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4F1" w:rsidRPr="00434F79" w:rsidRDefault="00CB6CF1" w:rsidP="005034F1">
      <w:pPr>
        <w:jc w:val="both"/>
        <w:rPr>
          <w:bCs/>
          <w:color w:val="FF0000"/>
          <w:sz w:val="20"/>
          <w:szCs w:val="20"/>
        </w:rPr>
      </w:pPr>
      <w:r>
        <w:rPr>
          <w:bCs/>
          <w:sz w:val="20"/>
          <w:szCs w:val="20"/>
        </w:rPr>
        <w:t xml:space="preserve">Any name, last name or </w:t>
      </w:r>
      <w:r w:rsidRPr="00CB6CF1">
        <w:rPr>
          <w:b/>
          <w:bCs/>
          <w:color w:val="FF0000"/>
          <w:sz w:val="20"/>
          <w:szCs w:val="20"/>
          <w:u w:val="single"/>
        </w:rPr>
        <w:t>any introductory information shouldn’t be included in the article.</w:t>
      </w:r>
      <w:r w:rsidR="00BF0563">
        <w:rPr>
          <w:bCs/>
          <w:color w:val="FF0000"/>
          <w:sz w:val="20"/>
          <w:szCs w:val="20"/>
        </w:rPr>
        <w:t xml:space="preserve"> </w:t>
      </w:r>
      <w:r w:rsidR="00757D3A" w:rsidRPr="00757D3A">
        <w:rPr>
          <w:b/>
          <w:bCs/>
          <w:color w:val="FF0000"/>
          <w:sz w:val="20"/>
          <w:szCs w:val="20"/>
          <w:u w:val="single"/>
        </w:rPr>
        <w:t xml:space="preserve">Single </w:t>
      </w:r>
      <w:r w:rsidR="00757D3A">
        <w:rPr>
          <w:b/>
          <w:bCs/>
          <w:color w:val="FF0000"/>
          <w:sz w:val="20"/>
          <w:szCs w:val="20"/>
          <w:u w:val="single"/>
        </w:rPr>
        <w:t>l</w:t>
      </w:r>
      <w:r w:rsidR="00F16902" w:rsidRPr="00F16902">
        <w:rPr>
          <w:b/>
          <w:bCs/>
          <w:color w:val="FF0000"/>
          <w:sz w:val="20"/>
          <w:szCs w:val="20"/>
          <w:u w:val="single"/>
        </w:rPr>
        <w:t>ine spacing</w:t>
      </w:r>
      <w:r w:rsidR="00F16902" w:rsidRPr="00F16902">
        <w:rPr>
          <w:bCs/>
          <w:color w:val="FF0000"/>
          <w:sz w:val="20"/>
          <w:szCs w:val="20"/>
        </w:rPr>
        <w:t xml:space="preserve"> </w:t>
      </w:r>
      <w:r w:rsidR="00F16902">
        <w:rPr>
          <w:bCs/>
          <w:sz w:val="20"/>
          <w:szCs w:val="20"/>
        </w:rPr>
        <w:t>must be</w:t>
      </w:r>
      <w:r w:rsidR="00757D3A">
        <w:rPr>
          <w:bCs/>
          <w:sz w:val="20"/>
          <w:szCs w:val="20"/>
        </w:rPr>
        <w:t xml:space="preserve"> used as line spacing</w:t>
      </w:r>
      <w:r w:rsidR="00BF0563">
        <w:rPr>
          <w:bCs/>
          <w:sz w:val="20"/>
          <w:szCs w:val="20"/>
        </w:rPr>
        <w:t xml:space="preserve"> in full text</w:t>
      </w:r>
      <w:r w:rsidR="00757D3A">
        <w:rPr>
          <w:bCs/>
          <w:sz w:val="20"/>
          <w:szCs w:val="20"/>
        </w:rPr>
        <w:t>,</w:t>
      </w:r>
      <w:r w:rsidR="005034F1" w:rsidRPr="00F16902">
        <w:rPr>
          <w:bCs/>
          <w:color w:val="FF0000"/>
          <w:sz w:val="20"/>
          <w:szCs w:val="20"/>
        </w:rPr>
        <w:t xml:space="preserve"> </w:t>
      </w:r>
      <w:r w:rsidR="00F16902">
        <w:rPr>
          <w:bCs/>
          <w:sz w:val="20"/>
          <w:szCs w:val="20"/>
        </w:rPr>
        <w:t xml:space="preserve">font must be </w:t>
      </w:r>
      <w:r w:rsidR="00F16902" w:rsidRPr="00F16902">
        <w:rPr>
          <w:b/>
          <w:bCs/>
          <w:color w:val="FF0000"/>
          <w:sz w:val="20"/>
          <w:szCs w:val="20"/>
          <w:u w:val="single"/>
        </w:rPr>
        <w:t>11 points Times New Roman,</w:t>
      </w:r>
      <w:r w:rsidR="005034F1" w:rsidRPr="003F6018">
        <w:rPr>
          <w:bCs/>
          <w:sz w:val="20"/>
          <w:szCs w:val="20"/>
        </w:rPr>
        <w:t xml:space="preserve"> </w:t>
      </w:r>
      <w:r w:rsidR="00BF0563">
        <w:rPr>
          <w:bCs/>
          <w:sz w:val="20"/>
          <w:szCs w:val="20"/>
        </w:rPr>
        <w:t>and only</w:t>
      </w:r>
      <w:r w:rsidR="00A356A5">
        <w:rPr>
          <w:bCs/>
          <w:sz w:val="20"/>
          <w:szCs w:val="20"/>
        </w:rPr>
        <w:t xml:space="preserve"> the Abstract must be </w:t>
      </w:r>
      <w:r w:rsidR="006F1CE3">
        <w:rPr>
          <w:b/>
          <w:bCs/>
          <w:color w:val="FF0000"/>
          <w:sz w:val="20"/>
          <w:szCs w:val="20"/>
          <w:u w:val="single"/>
        </w:rPr>
        <w:t>10 points Times New Roman.</w:t>
      </w:r>
      <w:r w:rsidR="006F1CE3">
        <w:rPr>
          <w:bCs/>
          <w:sz w:val="20"/>
          <w:szCs w:val="20"/>
        </w:rPr>
        <w:t xml:space="preserve"> Indents must be </w:t>
      </w:r>
      <w:r w:rsidR="005034F1" w:rsidRPr="00434F79">
        <w:rPr>
          <w:b/>
          <w:bCs/>
          <w:color w:val="FF0000"/>
          <w:sz w:val="20"/>
          <w:szCs w:val="20"/>
          <w:u w:val="single"/>
        </w:rPr>
        <w:t>1</w:t>
      </w:r>
      <w:r w:rsidR="006F1CE3">
        <w:rPr>
          <w:b/>
          <w:bCs/>
          <w:color w:val="FF0000"/>
          <w:sz w:val="20"/>
          <w:szCs w:val="20"/>
          <w:u w:val="single"/>
        </w:rPr>
        <w:t xml:space="preserve"> </w:t>
      </w:r>
      <w:r w:rsidR="005034F1" w:rsidRPr="00434F79">
        <w:rPr>
          <w:b/>
          <w:bCs/>
          <w:color w:val="FF0000"/>
          <w:sz w:val="20"/>
          <w:szCs w:val="20"/>
          <w:u w:val="single"/>
        </w:rPr>
        <w:t>cm</w:t>
      </w:r>
      <w:r w:rsidR="005034F1" w:rsidRPr="00434F79">
        <w:rPr>
          <w:bCs/>
          <w:color w:val="FF0000"/>
          <w:sz w:val="20"/>
          <w:szCs w:val="20"/>
        </w:rPr>
        <w:t xml:space="preserve">, </w:t>
      </w:r>
      <w:r w:rsidR="00BF0563" w:rsidRPr="00270835">
        <w:rPr>
          <w:b/>
          <w:bCs/>
          <w:color w:val="FF0000"/>
          <w:sz w:val="20"/>
          <w:szCs w:val="20"/>
          <w:u w:val="single"/>
        </w:rPr>
        <w:t>only</w:t>
      </w:r>
      <w:r w:rsidR="00270835" w:rsidRPr="00270835">
        <w:rPr>
          <w:b/>
          <w:bCs/>
          <w:color w:val="FF0000"/>
          <w:sz w:val="20"/>
          <w:szCs w:val="20"/>
          <w:u w:val="single"/>
        </w:rPr>
        <w:t xml:space="preserve"> before </w:t>
      </w:r>
      <w:r w:rsidR="00270835" w:rsidRPr="00BF0563">
        <w:rPr>
          <w:b/>
          <w:bCs/>
          <w:color w:val="FF0000"/>
          <w:sz w:val="20"/>
          <w:szCs w:val="20"/>
        </w:rPr>
        <w:t>p</w:t>
      </w:r>
      <w:r w:rsidR="005034F1" w:rsidRPr="00434F79">
        <w:rPr>
          <w:b/>
          <w:bCs/>
          <w:color w:val="FF0000"/>
          <w:sz w:val="20"/>
          <w:szCs w:val="20"/>
          <w:u w:val="single"/>
        </w:rPr>
        <w:t>aragra</w:t>
      </w:r>
      <w:r w:rsidR="00B03BF4">
        <w:rPr>
          <w:b/>
          <w:bCs/>
          <w:color w:val="FF0000"/>
          <w:sz w:val="20"/>
          <w:szCs w:val="20"/>
          <w:u w:val="single"/>
        </w:rPr>
        <w:t>ph</w:t>
      </w:r>
      <w:r w:rsidR="005034F1" w:rsidRPr="00434F79">
        <w:rPr>
          <w:b/>
          <w:bCs/>
          <w:color w:val="FF0000"/>
          <w:sz w:val="20"/>
          <w:szCs w:val="20"/>
          <w:u w:val="single"/>
        </w:rPr>
        <w:t xml:space="preserve"> </w:t>
      </w:r>
      <w:r w:rsidR="00B03BF4">
        <w:rPr>
          <w:b/>
          <w:bCs/>
          <w:color w:val="FF0000"/>
          <w:sz w:val="20"/>
          <w:szCs w:val="20"/>
          <w:u w:val="single"/>
        </w:rPr>
        <w:t>spacing</w:t>
      </w:r>
      <w:r w:rsidR="005034F1" w:rsidRPr="00434F79">
        <w:rPr>
          <w:b/>
          <w:bCs/>
          <w:color w:val="FF0000"/>
          <w:sz w:val="20"/>
          <w:szCs w:val="20"/>
          <w:u w:val="single"/>
        </w:rPr>
        <w:t xml:space="preserve"> </w:t>
      </w:r>
      <w:r w:rsidR="0096064A">
        <w:rPr>
          <w:b/>
          <w:bCs/>
          <w:color w:val="FF0000"/>
          <w:sz w:val="20"/>
          <w:szCs w:val="20"/>
          <w:u w:val="single"/>
        </w:rPr>
        <w:t xml:space="preserve">must be </w:t>
      </w:r>
      <w:r w:rsidR="005034F1" w:rsidRPr="00434F79">
        <w:rPr>
          <w:b/>
          <w:bCs/>
          <w:color w:val="FF0000"/>
          <w:sz w:val="20"/>
          <w:szCs w:val="20"/>
          <w:u w:val="single"/>
        </w:rPr>
        <w:t>6nk</w:t>
      </w:r>
      <w:r w:rsidR="00B03BF4">
        <w:rPr>
          <w:bCs/>
          <w:color w:val="FF0000"/>
          <w:sz w:val="20"/>
          <w:szCs w:val="20"/>
        </w:rPr>
        <w:t>.</w:t>
      </w:r>
      <w:r w:rsidR="005034F1" w:rsidRPr="003F6018">
        <w:rPr>
          <w:bCs/>
          <w:sz w:val="20"/>
          <w:szCs w:val="20"/>
        </w:rPr>
        <w:t xml:space="preserve"> </w:t>
      </w:r>
      <w:r w:rsidR="0030125E">
        <w:rPr>
          <w:b/>
          <w:bCs/>
          <w:color w:val="FF0000"/>
          <w:sz w:val="20"/>
          <w:szCs w:val="20"/>
          <w:u w:val="single"/>
        </w:rPr>
        <w:t>One</w:t>
      </w:r>
      <w:r w:rsidR="00FD2411" w:rsidRPr="00FD2411">
        <w:rPr>
          <w:b/>
          <w:bCs/>
          <w:color w:val="FF0000"/>
          <w:sz w:val="20"/>
          <w:szCs w:val="20"/>
          <w:u w:val="single"/>
        </w:rPr>
        <w:t xml:space="preserve"> line is left blank before all headings</w:t>
      </w:r>
      <w:r w:rsidR="005034F1" w:rsidRPr="00FD2411">
        <w:rPr>
          <w:b/>
          <w:bCs/>
          <w:color w:val="FF0000"/>
          <w:sz w:val="20"/>
          <w:szCs w:val="20"/>
          <w:u w:val="single"/>
        </w:rPr>
        <w:t>.</w:t>
      </w:r>
    </w:p>
    <w:p w:rsidR="00477CE0" w:rsidRDefault="007D0F2E" w:rsidP="00477CE0">
      <w:pPr>
        <w:spacing w:before="120"/>
        <w:jc w:val="center"/>
        <w:rPr>
          <w:b/>
          <w:bCs/>
          <w:sz w:val="22"/>
          <w:szCs w:val="22"/>
        </w:rPr>
      </w:pPr>
      <w:r>
        <w:rPr>
          <w:b/>
          <w:bCs/>
          <w:sz w:val="22"/>
          <w:szCs w:val="22"/>
        </w:rPr>
        <w:t>HEADING MUST BE 11 POINTS BOLD</w:t>
      </w:r>
      <w:r w:rsidR="00D31074">
        <w:rPr>
          <w:b/>
          <w:bCs/>
          <w:sz w:val="22"/>
          <w:szCs w:val="22"/>
        </w:rPr>
        <w:t xml:space="preserve"> AND ALL THE LETTERS MUST BE CAPITAL AND TIMES NEW ROMAN</w:t>
      </w:r>
      <w:r w:rsidR="00D31074">
        <w:rPr>
          <w:rStyle w:val="DipnotBavurusu"/>
          <w:b/>
          <w:bCs/>
          <w:sz w:val="22"/>
          <w:szCs w:val="22"/>
        </w:rPr>
        <w:footnoteReference w:id="1"/>
      </w:r>
    </w:p>
    <w:p w:rsidR="00477CE0" w:rsidRDefault="00477CE0" w:rsidP="00477CE0">
      <w:pPr>
        <w:spacing w:before="120"/>
        <w:jc w:val="center"/>
        <w:rPr>
          <w:b/>
          <w:bCs/>
          <w:sz w:val="22"/>
          <w:szCs w:val="22"/>
        </w:rPr>
      </w:pPr>
    </w:p>
    <w:p w:rsidR="005034F1" w:rsidRPr="00477CE0" w:rsidRDefault="00224D9B" w:rsidP="00477CE0">
      <w:pPr>
        <w:spacing w:before="120"/>
        <w:rPr>
          <w:b/>
          <w:bCs/>
          <w:sz w:val="22"/>
          <w:szCs w:val="22"/>
        </w:rPr>
      </w:pPr>
      <w:r w:rsidRPr="005034F1">
        <w:rPr>
          <w:rFonts w:eastAsiaTheme="minorEastAsia"/>
          <w:b/>
          <w:sz w:val="22"/>
          <w:szCs w:val="22"/>
        </w:rPr>
        <w:t>Abstract</w:t>
      </w:r>
      <w:r w:rsidR="005034F1" w:rsidRPr="005034F1">
        <w:rPr>
          <w:rFonts w:eastAsiaTheme="minorEastAsia"/>
          <w:b/>
          <w:sz w:val="22"/>
          <w:szCs w:val="22"/>
        </w:rPr>
        <w:t xml:space="preserve"> </w:t>
      </w:r>
      <w:r w:rsidR="005034F1" w:rsidRPr="00F855EE">
        <w:rPr>
          <w:sz w:val="22"/>
          <w:szCs w:val="22"/>
        </w:rPr>
        <w:t xml:space="preserve">(11 </w:t>
      </w:r>
      <w:r w:rsidR="00A66D07">
        <w:rPr>
          <w:sz w:val="22"/>
          <w:szCs w:val="22"/>
        </w:rPr>
        <w:t>points</w:t>
      </w:r>
      <w:r w:rsidR="005034F1" w:rsidRPr="00F855EE">
        <w:rPr>
          <w:sz w:val="22"/>
          <w:szCs w:val="22"/>
        </w:rPr>
        <w:t>)</w:t>
      </w:r>
    </w:p>
    <w:p w:rsidR="00FA4AC3" w:rsidRPr="005034F1" w:rsidRDefault="00477CE0" w:rsidP="00AE16A5">
      <w:pPr>
        <w:spacing w:before="120"/>
        <w:jc w:val="both"/>
        <w:rPr>
          <w:rFonts w:eastAsiaTheme="minorEastAsia"/>
          <w:b/>
          <w:sz w:val="20"/>
          <w:szCs w:val="20"/>
        </w:rPr>
      </w:pPr>
      <w:r>
        <w:rPr>
          <w:color w:val="000000"/>
          <w:sz w:val="20"/>
          <w:szCs w:val="20"/>
        </w:rPr>
        <w:t xml:space="preserve">Add your 150-300 words </w:t>
      </w:r>
      <w:r w:rsidR="00877DD5">
        <w:rPr>
          <w:color w:val="000000"/>
          <w:sz w:val="20"/>
          <w:szCs w:val="20"/>
        </w:rPr>
        <w:t>abstract</w:t>
      </w:r>
      <w:r>
        <w:rPr>
          <w:color w:val="000000"/>
          <w:sz w:val="20"/>
          <w:szCs w:val="20"/>
        </w:rPr>
        <w:t xml:space="preserve"> here.</w:t>
      </w:r>
      <w:r w:rsidR="00FA4AC3" w:rsidRPr="005034F1">
        <w:rPr>
          <w:color w:val="000000"/>
          <w:sz w:val="20"/>
          <w:szCs w:val="20"/>
        </w:rPr>
        <w:t xml:space="preserve"> </w:t>
      </w:r>
      <w:r w:rsidR="00877DD5">
        <w:rPr>
          <w:color w:val="000000"/>
          <w:sz w:val="20"/>
          <w:szCs w:val="20"/>
        </w:rPr>
        <w:t>In the abstract</w:t>
      </w:r>
      <w:r w:rsidR="009A7176">
        <w:rPr>
          <w:color w:val="000000"/>
          <w:sz w:val="20"/>
          <w:szCs w:val="20"/>
        </w:rPr>
        <w:t xml:space="preserve">, include the purpose of the research, participants, data collection tools, analysis of data and the </w:t>
      </w:r>
      <w:r w:rsidR="00953248">
        <w:rPr>
          <w:color w:val="000000"/>
          <w:sz w:val="20"/>
          <w:szCs w:val="20"/>
        </w:rPr>
        <w:t>remarkable</w:t>
      </w:r>
      <w:r w:rsidR="009A7176">
        <w:rPr>
          <w:color w:val="000000"/>
          <w:sz w:val="20"/>
          <w:szCs w:val="20"/>
        </w:rPr>
        <w:t xml:space="preserve"> findings of your research</w:t>
      </w:r>
      <w:r w:rsidR="00953248">
        <w:rPr>
          <w:color w:val="000000"/>
          <w:sz w:val="20"/>
          <w:szCs w:val="20"/>
        </w:rPr>
        <w:t xml:space="preserve">. </w:t>
      </w:r>
      <w:r w:rsidR="00FA4AC3" w:rsidRPr="005034F1">
        <w:rPr>
          <w:color w:val="000000"/>
          <w:sz w:val="20"/>
          <w:szCs w:val="20"/>
        </w:rPr>
        <w:t xml:space="preserve">(10 </w:t>
      </w:r>
      <w:r w:rsidR="00953248">
        <w:rPr>
          <w:color w:val="000000"/>
          <w:sz w:val="20"/>
          <w:szCs w:val="20"/>
        </w:rPr>
        <w:t>points</w:t>
      </w:r>
      <w:r w:rsidR="00FA4AC3" w:rsidRPr="005034F1">
        <w:rPr>
          <w:color w:val="000000"/>
          <w:sz w:val="20"/>
          <w:szCs w:val="20"/>
        </w:rPr>
        <w:t xml:space="preserve">).  </w:t>
      </w:r>
    </w:p>
    <w:p w:rsidR="00FA4AC3" w:rsidRPr="002A23C4" w:rsidRDefault="00224D9B" w:rsidP="00AE16A5">
      <w:pPr>
        <w:spacing w:before="120"/>
        <w:jc w:val="both"/>
        <w:rPr>
          <w:sz w:val="20"/>
          <w:szCs w:val="20"/>
        </w:rPr>
      </w:pPr>
      <w:r w:rsidRPr="00E15230">
        <w:rPr>
          <w:rFonts w:eastAsiaTheme="minorEastAsia"/>
          <w:b/>
          <w:sz w:val="20"/>
          <w:szCs w:val="20"/>
          <w:shd w:val="clear" w:color="auto" w:fill="FFFFFF"/>
        </w:rPr>
        <w:t xml:space="preserve">Keywords: </w:t>
      </w:r>
      <w:r w:rsidR="00306747">
        <w:rPr>
          <w:sz w:val="20"/>
          <w:szCs w:val="20"/>
        </w:rPr>
        <w:t xml:space="preserve">At least </w:t>
      </w:r>
      <w:r w:rsidR="0030125E">
        <w:rPr>
          <w:sz w:val="20"/>
          <w:szCs w:val="20"/>
        </w:rPr>
        <w:t>four</w:t>
      </w:r>
      <w:r w:rsidR="00306747">
        <w:rPr>
          <w:sz w:val="20"/>
          <w:szCs w:val="20"/>
        </w:rPr>
        <w:t xml:space="preserve"> up to </w:t>
      </w:r>
      <w:r w:rsidR="0030125E">
        <w:rPr>
          <w:sz w:val="20"/>
          <w:szCs w:val="20"/>
        </w:rPr>
        <w:t>six</w:t>
      </w:r>
      <w:r w:rsidR="00306747">
        <w:rPr>
          <w:sz w:val="20"/>
          <w:szCs w:val="20"/>
        </w:rPr>
        <w:t xml:space="preserve"> words, </w:t>
      </w:r>
      <w:r w:rsidR="00255E9A">
        <w:rPr>
          <w:sz w:val="20"/>
          <w:szCs w:val="20"/>
        </w:rPr>
        <w:t>every words’ first letter is capitalized and the words</w:t>
      </w:r>
      <w:r w:rsidR="00877DD5">
        <w:rPr>
          <w:sz w:val="20"/>
          <w:szCs w:val="20"/>
        </w:rPr>
        <w:t xml:space="preserve"> are separated by commas </w:t>
      </w:r>
      <w:r w:rsidR="00FA4AC3">
        <w:rPr>
          <w:sz w:val="20"/>
          <w:szCs w:val="20"/>
        </w:rPr>
        <w:t>(10 p</w:t>
      </w:r>
      <w:r w:rsidR="00A66D07">
        <w:rPr>
          <w:sz w:val="20"/>
          <w:szCs w:val="20"/>
        </w:rPr>
        <w:t>oints</w:t>
      </w:r>
      <w:r w:rsidR="00FA4AC3">
        <w:rPr>
          <w:sz w:val="20"/>
          <w:szCs w:val="20"/>
        </w:rPr>
        <w:t xml:space="preserve">). </w:t>
      </w:r>
      <w:r w:rsidR="00FA4AC3" w:rsidRPr="002A23C4">
        <w:rPr>
          <w:sz w:val="20"/>
          <w:szCs w:val="20"/>
        </w:rPr>
        <w:t xml:space="preserve"> </w:t>
      </w:r>
    </w:p>
    <w:p w:rsidR="00F855EE" w:rsidRDefault="00F855EE" w:rsidP="00AE16A5">
      <w:pPr>
        <w:spacing w:before="120"/>
        <w:jc w:val="both"/>
        <w:rPr>
          <w:rFonts w:eastAsiaTheme="minorEastAsia"/>
          <w:b/>
          <w:bCs/>
          <w:sz w:val="22"/>
          <w:szCs w:val="22"/>
          <w:shd w:val="clear" w:color="auto" w:fill="FFFFFF"/>
        </w:rPr>
      </w:pPr>
    </w:p>
    <w:p w:rsidR="00FA4AC3" w:rsidRPr="00F855EE" w:rsidRDefault="0081414F" w:rsidP="00AE16A5">
      <w:pPr>
        <w:spacing w:before="120"/>
        <w:jc w:val="both"/>
        <w:rPr>
          <w:sz w:val="22"/>
          <w:szCs w:val="22"/>
        </w:rPr>
      </w:pPr>
      <w:r>
        <w:rPr>
          <w:rFonts w:eastAsiaTheme="minorEastAsia"/>
          <w:b/>
          <w:bCs/>
          <w:sz w:val="22"/>
          <w:szCs w:val="22"/>
          <w:shd w:val="clear" w:color="auto" w:fill="FFFFFF"/>
        </w:rPr>
        <w:t>INTRODUCTION</w:t>
      </w:r>
      <w:r w:rsidR="00E00CE4" w:rsidRPr="00E00CE4">
        <w:rPr>
          <w:rFonts w:eastAsiaTheme="minorEastAsia"/>
          <w:b/>
          <w:bCs/>
          <w:sz w:val="22"/>
          <w:szCs w:val="22"/>
          <w:shd w:val="clear" w:color="auto" w:fill="FFFFFF"/>
        </w:rPr>
        <w:t xml:space="preserve"> </w:t>
      </w:r>
      <w:r w:rsidR="00FA4AC3" w:rsidRPr="00F855EE">
        <w:rPr>
          <w:sz w:val="22"/>
          <w:szCs w:val="22"/>
        </w:rPr>
        <w:t>(11 p</w:t>
      </w:r>
      <w:r>
        <w:rPr>
          <w:sz w:val="22"/>
          <w:szCs w:val="22"/>
        </w:rPr>
        <w:t>oints</w:t>
      </w:r>
      <w:r w:rsidR="00FA4AC3" w:rsidRPr="00F855EE">
        <w:rPr>
          <w:sz w:val="22"/>
          <w:szCs w:val="22"/>
        </w:rPr>
        <w:t>)</w:t>
      </w:r>
    </w:p>
    <w:p w:rsidR="00FA4AC3" w:rsidRDefault="00660891" w:rsidP="00A86922">
      <w:pPr>
        <w:autoSpaceDE w:val="0"/>
        <w:autoSpaceDN w:val="0"/>
        <w:adjustRightInd w:val="0"/>
        <w:spacing w:before="120"/>
        <w:ind w:firstLine="567"/>
        <w:jc w:val="both"/>
        <w:rPr>
          <w:sz w:val="22"/>
          <w:szCs w:val="22"/>
        </w:rPr>
      </w:pPr>
      <w:r>
        <w:rPr>
          <w:sz w:val="22"/>
          <w:szCs w:val="22"/>
        </w:rPr>
        <w:t xml:space="preserve">Write </w:t>
      </w:r>
      <w:r w:rsidR="005012D4" w:rsidRPr="005012D4">
        <w:rPr>
          <w:sz w:val="22"/>
          <w:szCs w:val="22"/>
        </w:rPr>
        <w:t xml:space="preserve">the theoretical/conceptual framework of your </w:t>
      </w:r>
      <w:r w:rsidR="005012D4">
        <w:rPr>
          <w:sz w:val="22"/>
          <w:szCs w:val="22"/>
        </w:rPr>
        <w:t xml:space="preserve">work here, including references. </w:t>
      </w:r>
      <w:r w:rsidR="003546F8">
        <w:rPr>
          <w:sz w:val="22"/>
          <w:szCs w:val="22"/>
        </w:rPr>
        <w:t>You can use subheadings when necessary.</w:t>
      </w:r>
      <w:r w:rsidR="00FA4AC3" w:rsidRPr="00E00CE4">
        <w:rPr>
          <w:sz w:val="22"/>
          <w:szCs w:val="22"/>
        </w:rPr>
        <w:t xml:space="preserve"> </w:t>
      </w:r>
      <w:r w:rsidR="003546F8" w:rsidRPr="003850DA">
        <w:rPr>
          <w:sz w:val="22"/>
          <w:szCs w:val="22"/>
          <w:highlight w:val="yellow"/>
        </w:rPr>
        <w:t>In the case of using subheadings</w:t>
      </w:r>
      <w:r w:rsidR="003850DA" w:rsidRPr="003850DA">
        <w:rPr>
          <w:sz w:val="22"/>
          <w:szCs w:val="22"/>
          <w:highlight w:val="yellow"/>
        </w:rPr>
        <w:t>, apply 1cm indent,</w:t>
      </w:r>
      <w:r w:rsidR="003850DA">
        <w:rPr>
          <w:sz w:val="22"/>
          <w:szCs w:val="22"/>
        </w:rPr>
        <w:t xml:space="preserve"> only the first letters are capital and bold and 11 points.</w:t>
      </w:r>
      <w:r w:rsidR="00FA4AC3" w:rsidRPr="00E00CE4">
        <w:rPr>
          <w:sz w:val="22"/>
          <w:szCs w:val="22"/>
        </w:rPr>
        <w:t xml:space="preserve"> </w:t>
      </w:r>
      <w:r w:rsidR="003B34F0">
        <w:rPr>
          <w:sz w:val="22"/>
          <w:szCs w:val="22"/>
        </w:rPr>
        <w:t>You must indicate the purpose of your work and the importance of it.</w:t>
      </w:r>
      <w:r w:rsidR="00FA4AC3" w:rsidRPr="00E00CE4">
        <w:rPr>
          <w:sz w:val="22"/>
          <w:szCs w:val="22"/>
        </w:rPr>
        <w:t xml:space="preserve"> </w:t>
      </w:r>
      <w:r w:rsidR="00A86922">
        <w:rPr>
          <w:sz w:val="22"/>
          <w:szCs w:val="22"/>
        </w:rPr>
        <w:t>After on</w:t>
      </w:r>
      <w:r w:rsidR="006013F7">
        <w:rPr>
          <w:sz w:val="22"/>
          <w:szCs w:val="22"/>
        </w:rPr>
        <w:t>e</w:t>
      </w:r>
      <w:r w:rsidR="00A86922">
        <w:rPr>
          <w:sz w:val="22"/>
          <w:szCs w:val="22"/>
        </w:rPr>
        <w:t xml:space="preserve"> line blan</w:t>
      </w:r>
      <w:r w:rsidR="00072084">
        <w:rPr>
          <w:sz w:val="22"/>
          <w:szCs w:val="22"/>
        </w:rPr>
        <w:t>k</w:t>
      </w:r>
      <w:r w:rsidR="00A86922">
        <w:rPr>
          <w:sz w:val="22"/>
          <w:szCs w:val="22"/>
        </w:rPr>
        <w:t>, METHOD heading is written.</w:t>
      </w:r>
    </w:p>
    <w:p w:rsidR="00A86922" w:rsidRDefault="00A86922" w:rsidP="00A86922">
      <w:pPr>
        <w:autoSpaceDE w:val="0"/>
        <w:autoSpaceDN w:val="0"/>
        <w:adjustRightInd w:val="0"/>
        <w:spacing w:before="120"/>
        <w:ind w:firstLine="567"/>
        <w:jc w:val="both"/>
        <w:rPr>
          <w:sz w:val="22"/>
          <w:szCs w:val="22"/>
        </w:rPr>
      </w:pPr>
    </w:p>
    <w:p w:rsidR="00A86922" w:rsidRPr="00E00CE4" w:rsidRDefault="00A86922" w:rsidP="00A86922">
      <w:pPr>
        <w:autoSpaceDE w:val="0"/>
        <w:autoSpaceDN w:val="0"/>
        <w:adjustRightInd w:val="0"/>
        <w:spacing w:before="120"/>
        <w:ind w:firstLine="567"/>
        <w:jc w:val="both"/>
        <w:rPr>
          <w:b/>
          <w:sz w:val="22"/>
          <w:szCs w:val="22"/>
        </w:rPr>
      </w:pPr>
    </w:p>
    <w:p w:rsidR="00FA4AC3" w:rsidRPr="00F855EE" w:rsidRDefault="00B55EB4" w:rsidP="00AE16A5">
      <w:pPr>
        <w:autoSpaceDE w:val="0"/>
        <w:autoSpaceDN w:val="0"/>
        <w:adjustRightInd w:val="0"/>
        <w:spacing w:before="120"/>
        <w:jc w:val="both"/>
        <w:rPr>
          <w:sz w:val="22"/>
          <w:szCs w:val="22"/>
        </w:rPr>
      </w:pPr>
      <w:r>
        <w:rPr>
          <w:b/>
          <w:sz w:val="22"/>
          <w:szCs w:val="22"/>
        </w:rPr>
        <w:t>METHOD</w:t>
      </w:r>
      <w:r w:rsidR="00FA4AC3" w:rsidRPr="00E00CE4">
        <w:rPr>
          <w:b/>
          <w:sz w:val="22"/>
          <w:szCs w:val="22"/>
        </w:rPr>
        <w:t xml:space="preserve"> </w:t>
      </w:r>
      <w:r w:rsidR="005034F1" w:rsidRPr="00F855EE">
        <w:rPr>
          <w:sz w:val="22"/>
          <w:szCs w:val="22"/>
        </w:rPr>
        <w:t xml:space="preserve">(11 </w:t>
      </w:r>
      <w:proofErr w:type="spellStart"/>
      <w:r w:rsidR="005034F1" w:rsidRPr="00F855EE">
        <w:rPr>
          <w:sz w:val="22"/>
          <w:szCs w:val="22"/>
        </w:rPr>
        <w:t>punto</w:t>
      </w:r>
      <w:proofErr w:type="spellEnd"/>
      <w:r w:rsidR="005034F1" w:rsidRPr="00F855EE">
        <w:rPr>
          <w:sz w:val="22"/>
          <w:szCs w:val="22"/>
        </w:rPr>
        <w:t>)</w:t>
      </w:r>
    </w:p>
    <w:p w:rsidR="00FA4AC3" w:rsidRPr="00E00CE4" w:rsidRDefault="00B55EB4" w:rsidP="00AE16A5">
      <w:pPr>
        <w:autoSpaceDE w:val="0"/>
        <w:autoSpaceDN w:val="0"/>
        <w:adjustRightInd w:val="0"/>
        <w:spacing w:before="120"/>
        <w:ind w:firstLine="567"/>
        <w:jc w:val="both"/>
        <w:rPr>
          <w:sz w:val="22"/>
          <w:szCs w:val="22"/>
        </w:rPr>
      </w:pPr>
      <w:r>
        <w:rPr>
          <w:sz w:val="22"/>
          <w:szCs w:val="22"/>
        </w:rPr>
        <w:t>Write the method part of your work here</w:t>
      </w:r>
      <w:r w:rsidR="00217CB5">
        <w:rPr>
          <w:sz w:val="22"/>
          <w:szCs w:val="22"/>
        </w:rPr>
        <w:t xml:space="preserve">. </w:t>
      </w:r>
      <w:r w:rsidR="00D327A4">
        <w:rPr>
          <w:sz w:val="22"/>
          <w:szCs w:val="22"/>
        </w:rPr>
        <w:t xml:space="preserve">You can use subheadings like research design, sample/participants, </w:t>
      </w:r>
      <w:r w:rsidR="00931506" w:rsidRPr="00931506">
        <w:rPr>
          <w:sz w:val="22"/>
          <w:szCs w:val="22"/>
        </w:rPr>
        <w:t>and data</w:t>
      </w:r>
      <w:r w:rsidR="00D327A4">
        <w:rPr>
          <w:sz w:val="22"/>
          <w:szCs w:val="22"/>
        </w:rPr>
        <w:t xml:space="preserve"> collection tools and data </w:t>
      </w:r>
      <w:r w:rsidR="00041C72">
        <w:rPr>
          <w:sz w:val="22"/>
          <w:szCs w:val="22"/>
        </w:rPr>
        <w:t xml:space="preserve">analysis. </w:t>
      </w:r>
      <w:r w:rsidR="00082713" w:rsidRPr="003850DA">
        <w:rPr>
          <w:sz w:val="22"/>
          <w:szCs w:val="22"/>
          <w:highlight w:val="yellow"/>
        </w:rPr>
        <w:t>In the case of using subheadings, apply 1cm indent,</w:t>
      </w:r>
      <w:r w:rsidR="00082713">
        <w:rPr>
          <w:sz w:val="22"/>
          <w:szCs w:val="22"/>
        </w:rPr>
        <w:t xml:space="preserve"> only the first letters are capital and bold and 11 points. After one line</w:t>
      </w:r>
      <w:r w:rsidR="00B71BD0">
        <w:rPr>
          <w:sz w:val="22"/>
          <w:szCs w:val="22"/>
        </w:rPr>
        <w:t xml:space="preserve"> blank, FINDINGS and INTERPRETATION heading is written.</w:t>
      </w:r>
      <w:r w:rsidR="00FA4AC3" w:rsidRPr="00E00CE4">
        <w:rPr>
          <w:sz w:val="22"/>
          <w:szCs w:val="22"/>
        </w:rPr>
        <w:t xml:space="preserve"> </w:t>
      </w:r>
    </w:p>
    <w:p w:rsidR="00E00CE4" w:rsidRPr="00E00CE4" w:rsidRDefault="00E00CE4" w:rsidP="00AE16A5">
      <w:pPr>
        <w:autoSpaceDE w:val="0"/>
        <w:autoSpaceDN w:val="0"/>
        <w:adjustRightInd w:val="0"/>
        <w:spacing w:before="120"/>
        <w:jc w:val="both"/>
        <w:rPr>
          <w:sz w:val="22"/>
          <w:szCs w:val="22"/>
        </w:rPr>
      </w:pPr>
    </w:p>
    <w:p w:rsidR="00E00CE4" w:rsidRPr="00E00CE4" w:rsidRDefault="00B71BD0" w:rsidP="00AE16A5">
      <w:pPr>
        <w:autoSpaceDE w:val="0"/>
        <w:autoSpaceDN w:val="0"/>
        <w:adjustRightInd w:val="0"/>
        <w:spacing w:before="120"/>
        <w:jc w:val="both"/>
        <w:rPr>
          <w:b/>
          <w:sz w:val="22"/>
          <w:szCs w:val="22"/>
        </w:rPr>
      </w:pPr>
      <w:r>
        <w:rPr>
          <w:b/>
          <w:sz w:val="22"/>
          <w:szCs w:val="22"/>
        </w:rPr>
        <w:t>FINDINGS AND INTERPRETATION</w:t>
      </w:r>
      <w:r w:rsidR="00E00CE4" w:rsidRPr="00E00CE4">
        <w:rPr>
          <w:b/>
          <w:sz w:val="22"/>
          <w:szCs w:val="22"/>
        </w:rPr>
        <w:t xml:space="preserve"> </w:t>
      </w:r>
      <w:r>
        <w:rPr>
          <w:sz w:val="22"/>
          <w:szCs w:val="22"/>
        </w:rPr>
        <w:t>(11 points</w:t>
      </w:r>
      <w:r w:rsidR="00E00CE4" w:rsidRPr="00F855EE">
        <w:rPr>
          <w:sz w:val="22"/>
          <w:szCs w:val="22"/>
        </w:rPr>
        <w:t>)</w:t>
      </w:r>
    </w:p>
    <w:p w:rsidR="00AE16A5" w:rsidRPr="00AE16A5" w:rsidRDefault="00E00CE4" w:rsidP="00AE16A5">
      <w:pPr>
        <w:tabs>
          <w:tab w:val="left" w:pos="567"/>
        </w:tabs>
        <w:spacing w:before="120"/>
        <w:jc w:val="both"/>
        <w:rPr>
          <w:sz w:val="22"/>
          <w:szCs w:val="22"/>
        </w:rPr>
      </w:pPr>
      <w:r w:rsidRPr="00E00CE4">
        <w:rPr>
          <w:b/>
          <w:sz w:val="22"/>
          <w:szCs w:val="22"/>
        </w:rPr>
        <w:tab/>
      </w:r>
      <w:r w:rsidR="00A53E55">
        <w:rPr>
          <w:sz w:val="22"/>
          <w:szCs w:val="22"/>
        </w:rPr>
        <w:t>The findings and interpretations of your research must be written</w:t>
      </w:r>
      <w:r w:rsidRPr="00AE16A5">
        <w:rPr>
          <w:sz w:val="22"/>
          <w:szCs w:val="22"/>
        </w:rPr>
        <w:t xml:space="preserve"> 11 p</w:t>
      </w:r>
      <w:r w:rsidR="00D33954">
        <w:rPr>
          <w:sz w:val="22"/>
          <w:szCs w:val="22"/>
        </w:rPr>
        <w:t>oints</w:t>
      </w:r>
      <w:r w:rsidRPr="00AE16A5">
        <w:rPr>
          <w:sz w:val="22"/>
          <w:szCs w:val="22"/>
        </w:rPr>
        <w:t xml:space="preserve">, </w:t>
      </w:r>
      <w:r w:rsidR="00D33954">
        <w:rPr>
          <w:sz w:val="22"/>
          <w:szCs w:val="22"/>
        </w:rPr>
        <w:t>adding 1 cm indent only to the</w:t>
      </w:r>
      <w:r w:rsidR="00CB50F9">
        <w:rPr>
          <w:sz w:val="22"/>
          <w:szCs w:val="22"/>
        </w:rPr>
        <w:t xml:space="preserve"> beginning of the</w:t>
      </w:r>
      <w:r w:rsidR="00D33954">
        <w:rPr>
          <w:sz w:val="22"/>
          <w:szCs w:val="22"/>
        </w:rPr>
        <w:t xml:space="preserve"> </w:t>
      </w:r>
      <w:r w:rsidR="00B1092F">
        <w:rPr>
          <w:sz w:val="22"/>
          <w:szCs w:val="22"/>
        </w:rPr>
        <w:t>paragraph</w:t>
      </w:r>
      <w:r w:rsidR="00072084">
        <w:rPr>
          <w:sz w:val="22"/>
          <w:szCs w:val="22"/>
        </w:rPr>
        <w:t xml:space="preserve">. </w:t>
      </w:r>
      <w:r w:rsidR="00072084" w:rsidRPr="003850DA">
        <w:rPr>
          <w:sz w:val="22"/>
          <w:szCs w:val="22"/>
          <w:highlight w:val="yellow"/>
        </w:rPr>
        <w:t>In the case of using subheadings, apply 1cm indent,</w:t>
      </w:r>
      <w:r w:rsidR="00072084">
        <w:rPr>
          <w:sz w:val="22"/>
          <w:szCs w:val="22"/>
        </w:rPr>
        <w:t xml:space="preserve"> only the first letters are capital and bold and 11 points. After one line</w:t>
      </w:r>
      <w:r w:rsidR="005777E2">
        <w:rPr>
          <w:sz w:val="22"/>
          <w:szCs w:val="22"/>
        </w:rPr>
        <w:t xml:space="preserve"> blank, ARGUMENT, </w:t>
      </w:r>
      <w:r w:rsidR="00B410FA">
        <w:rPr>
          <w:sz w:val="22"/>
          <w:szCs w:val="22"/>
        </w:rPr>
        <w:t>RESULT AND RECO</w:t>
      </w:r>
      <w:r w:rsidR="00007EEE">
        <w:rPr>
          <w:sz w:val="22"/>
          <w:szCs w:val="22"/>
        </w:rPr>
        <w:t>MMENDATIONS heading is written. T</w:t>
      </w:r>
      <w:r w:rsidR="00B410FA">
        <w:rPr>
          <w:sz w:val="22"/>
          <w:szCs w:val="22"/>
        </w:rPr>
        <w:t xml:space="preserve">he example below must be </w:t>
      </w:r>
      <w:r w:rsidR="00007EEE">
        <w:rPr>
          <w:sz w:val="22"/>
          <w:szCs w:val="22"/>
        </w:rPr>
        <w:t>taken i</w:t>
      </w:r>
      <w:r w:rsidR="00E765C5">
        <w:rPr>
          <w:sz w:val="22"/>
          <w:szCs w:val="22"/>
        </w:rPr>
        <w:t>nto account in the table represe</w:t>
      </w:r>
      <w:r w:rsidR="00007EEE">
        <w:rPr>
          <w:sz w:val="22"/>
          <w:szCs w:val="22"/>
        </w:rPr>
        <w:t xml:space="preserve">ntation. </w:t>
      </w:r>
      <w:r w:rsidR="00E52FAD">
        <w:rPr>
          <w:sz w:val="22"/>
          <w:szCs w:val="22"/>
        </w:rPr>
        <w:t xml:space="preserve">In case of necessity, the </w:t>
      </w:r>
      <w:r w:rsidR="00722686">
        <w:rPr>
          <w:sz w:val="22"/>
          <w:szCs w:val="22"/>
        </w:rPr>
        <w:t xml:space="preserve">contents </w:t>
      </w:r>
      <w:r w:rsidR="00E52FAD">
        <w:rPr>
          <w:sz w:val="22"/>
          <w:szCs w:val="22"/>
        </w:rPr>
        <w:t xml:space="preserve">can be </w:t>
      </w:r>
      <w:r w:rsidR="00722686">
        <w:rPr>
          <w:sz w:val="22"/>
          <w:szCs w:val="22"/>
        </w:rPr>
        <w:t xml:space="preserve">written </w:t>
      </w:r>
      <w:r w:rsidR="00E52FAD">
        <w:rPr>
          <w:sz w:val="22"/>
          <w:szCs w:val="22"/>
        </w:rPr>
        <w:t xml:space="preserve">10 or 9 </w:t>
      </w:r>
      <w:r w:rsidR="00722686">
        <w:rPr>
          <w:sz w:val="22"/>
          <w:szCs w:val="22"/>
        </w:rPr>
        <w:t xml:space="preserve">points </w:t>
      </w:r>
      <w:r w:rsidR="00E52FAD">
        <w:rPr>
          <w:sz w:val="22"/>
          <w:szCs w:val="22"/>
        </w:rPr>
        <w:t>except the table</w:t>
      </w:r>
      <w:r w:rsidR="00722686">
        <w:rPr>
          <w:sz w:val="22"/>
          <w:szCs w:val="22"/>
        </w:rPr>
        <w:t xml:space="preserve"> heading.</w:t>
      </w:r>
    </w:p>
    <w:p w:rsidR="00361214" w:rsidRDefault="00AE16A5" w:rsidP="00361214">
      <w:pPr>
        <w:spacing w:before="120"/>
        <w:rPr>
          <w:sz w:val="22"/>
          <w:szCs w:val="22"/>
        </w:rPr>
      </w:pPr>
      <w:r w:rsidRPr="00AE16A5">
        <w:rPr>
          <w:sz w:val="22"/>
          <w:szCs w:val="22"/>
        </w:rPr>
        <w:t xml:space="preserve"> </w:t>
      </w:r>
      <w:r w:rsidRPr="00AE16A5">
        <w:rPr>
          <w:sz w:val="22"/>
          <w:szCs w:val="22"/>
        </w:rPr>
        <w:tab/>
      </w:r>
    </w:p>
    <w:sdt>
      <w:sdtPr>
        <w:rPr>
          <w:rFonts w:eastAsia="Calibri"/>
          <w:sz w:val="22"/>
          <w:szCs w:val="22"/>
        </w:rPr>
        <w:id w:val="819625650"/>
        <w:placeholder>
          <w:docPart w:val="A5BB24A8C50B423AB749E2D67AB6A90D"/>
        </w:placeholder>
      </w:sdtPr>
      <w:sdtEndPr/>
      <w:sdtContent>
        <w:p w:rsidR="00AE16A5" w:rsidRPr="00361214" w:rsidRDefault="00AE16A5" w:rsidP="00C21EB3">
          <w:pPr>
            <w:rPr>
              <w:sz w:val="22"/>
              <w:szCs w:val="22"/>
            </w:rPr>
          </w:pPr>
          <w:r w:rsidRPr="00910020">
            <w:rPr>
              <w:rFonts w:eastAsia="Calibri"/>
              <w:b/>
              <w:sz w:val="22"/>
              <w:szCs w:val="22"/>
            </w:rPr>
            <w:t>T</w:t>
          </w:r>
          <w:r w:rsidR="00722686">
            <w:rPr>
              <w:rFonts w:eastAsia="Calibri"/>
              <w:b/>
              <w:sz w:val="22"/>
              <w:szCs w:val="22"/>
            </w:rPr>
            <w:t>able</w:t>
          </w:r>
          <w:r w:rsidRPr="00910020">
            <w:rPr>
              <w:rFonts w:eastAsia="Calibri"/>
              <w:b/>
              <w:sz w:val="22"/>
              <w:szCs w:val="22"/>
            </w:rPr>
            <w:t xml:space="preserve"> 1</w:t>
          </w:r>
          <w:r w:rsidR="00E765C5">
            <w:rPr>
              <w:rFonts w:eastAsia="Calibri"/>
              <w:sz w:val="22"/>
              <w:szCs w:val="22"/>
            </w:rPr>
            <w:t xml:space="preserve"> (t</w:t>
          </w:r>
          <w:r w:rsidRPr="00AE16A5">
            <w:rPr>
              <w:rFonts w:eastAsia="Calibri"/>
              <w:sz w:val="22"/>
              <w:szCs w:val="22"/>
            </w:rPr>
            <w:t>abl</w:t>
          </w:r>
          <w:r w:rsidR="00567E01">
            <w:rPr>
              <w:rFonts w:eastAsia="Calibri"/>
              <w:sz w:val="22"/>
              <w:szCs w:val="22"/>
            </w:rPr>
            <w:t>es must be organized according to APA 6.0</w:t>
          </w:r>
          <w:r w:rsidR="00E765C5">
            <w:rPr>
              <w:rFonts w:eastAsia="Calibri"/>
              <w:sz w:val="22"/>
              <w:szCs w:val="22"/>
            </w:rPr>
            <w:t>.</w:t>
          </w:r>
          <w:r w:rsidRPr="00AE16A5">
            <w:rPr>
              <w:rFonts w:eastAsia="Calibri"/>
              <w:sz w:val="22"/>
              <w:szCs w:val="22"/>
            </w:rPr>
            <w:t>)</w:t>
          </w:r>
        </w:p>
        <w:p w:rsidR="00AE16A5" w:rsidRPr="00AA1390" w:rsidRDefault="00737E88" w:rsidP="00C21EB3">
          <w:pPr>
            <w:jc w:val="both"/>
            <w:rPr>
              <w:rFonts w:eastAsia="Calibri"/>
              <w:sz w:val="22"/>
              <w:szCs w:val="22"/>
            </w:rPr>
          </w:pPr>
          <w:r>
            <w:rPr>
              <w:rFonts w:eastAsia="Calibri"/>
              <w:sz w:val="22"/>
              <w:szCs w:val="22"/>
            </w:rPr>
            <w:t>Table Heading</w:t>
          </w:r>
        </w:p>
      </w:sdtContent>
    </w:sdt>
    <w:tbl>
      <w:tblPr>
        <w:tblW w:w="6946" w:type="dxa"/>
        <w:tblLook w:val="04A0" w:firstRow="1" w:lastRow="0" w:firstColumn="1" w:lastColumn="0" w:noHBand="0" w:noVBand="1"/>
      </w:tblPr>
      <w:tblGrid>
        <w:gridCol w:w="3686"/>
        <w:gridCol w:w="1417"/>
        <w:gridCol w:w="1843"/>
      </w:tblGrid>
      <w:tr w:rsidR="00AE16A5" w:rsidRPr="00AE16A5" w:rsidTr="00AE16A5">
        <w:trPr>
          <w:trHeight w:val="57"/>
        </w:trPr>
        <w:tc>
          <w:tcPr>
            <w:tcW w:w="3686" w:type="dxa"/>
            <w:tcBorders>
              <w:top w:val="single" w:sz="2" w:space="0" w:color="auto"/>
              <w:bottom w:val="single" w:sz="2" w:space="0" w:color="auto"/>
            </w:tcBorders>
            <w:noWrap/>
            <w:hideMark/>
          </w:tcPr>
          <w:p w:rsidR="00AE16A5" w:rsidRPr="00AE16A5" w:rsidRDefault="00737E88" w:rsidP="00C21EB3">
            <w:pPr>
              <w:rPr>
                <w:b/>
                <w:bCs/>
                <w:sz w:val="22"/>
                <w:szCs w:val="22"/>
              </w:rPr>
            </w:pPr>
            <w:r>
              <w:rPr>
                <w:bCs/>
                <w:sz w:val="22"/>
                <w:szCs w:val="22"/>
              </w:rPr>
              <w:t>Column Heading</w:t>
            </w:r>
          </w:p>
        </w:tc>
        <w:tc>
          <w:tcPr>
            <w:tcW w:w="1417" w:type="dxa"/>
            <w:tcBorders>
              <w:top w:val="single" w:sz="2" w:space="0" w:color="auto"/>
              <w:bottom w:val="single" w:sz="2" w:space="0" w:color="auto"/>
            </w:tcBorders>
            <w:noWrap/>
            <w:hideMark/>
          </w:tcPr>
          <w:p w:rsidR="00AE16A5" w:rsidRPr="00AE16A5" w:rsidRDefault="00931506" w:rsidP="00C21EB3">
            <w:pPr>
              <w:jc w:val="center"/>
              <w:rPr>
                <w:bCs/>
                <w:sz w:val="22"/>
                <w:szCs w:val="22"/>
              </w:rPr>
            </w:pPr>
            <w:r w:rsidRPr="00AE16A5">
              <w:rPr>
                <w:bCs/>
                <w:sz w:val="22"/>
                <w:szCs w:val="22"/>
              </w:rPr>
              <w:t>F</w:t>
            </w:r>
          </w:p>
        </w:tc>
        <w:tc>
          <w:tcPr>
            <w:tcW w:w="1843" w:type="dxa"/>
            <w:tcBorders>
              <w:top w:val="single" w:sz="2" w:space="0" w:color="auto"/>
              <w:bottom w:val="single" w:sz="2" w:space="0" w:color="auto"/>
            </w:tcBorders>
            <w:noWrap/>
            <w:hideMark/>
          </w:tcPr>
          <w:p w:rsidR="00AE16A5" w:rsidRPr="00AE16A5" w:rsidRDefault="00AE16A5" w:rsidP="00C21EB3">
            <w:pPr>
              <w:jc w:val="center"/>
              <w:rPr>
                <w:b/>
                <w:bCs/>
                <w:sz w:val="22"/>
                <w:szCs w:val="22"/>
              </w:rPr>
            </w:pPr>
            <w:r w:rsidRPr="00AE16A5">
              <w:rPr>
                <w:b/>
                <w:bCs/>
                <w:sz w:val="22"/>
                <w:szCs w:val="22"/>
              </w:rPr>
              <w:t>%</w:t>
            </w:r>
          </w:p>
        </w:tc>
      </w:tr>
      <w:tr w:rsidR="00AE16A5" w:rsidRPr="00AE16A5" w:rsidTr="000445D9">
        <w:trPr>
          <w:trHeight w:val="276"/>
        </w:trPr>
        <w:tc>
          <w:tcPr>
            <w:tcW w:w="3686" w:type="dxa"/>
            <w:tcBorders>
              <w:top w:val="single" w:sz="2" w:space="0" w:color="auto"/>
            </w:tcBorders>
            <w:noWrap/>
            <w:hideMark/>
          </w:tcPr>
          <w:p w:rsidR="00AE16A5" w:rsidRPr="00AE16A5" w:rsidRDefault="003740B7" w:rsidP="00C21EB3">
            <w:pPr>
              <w:rPr>
                <w:sz w:val="22"/>
                <w:szCs w:val="22"/>
              </w:rPr>
            </w:pPr>
            <w:r>
              <w:rPr>
                <w:sz w:val="22"/>
                <w:szCs w:val="22"/>
              </w:rPr>
              <w:t>Table i</w:t>
            </w:r>
            <w:r w:rsidR="00737E88">
              <w:rPr>
                <w:sz w:val="22"/>
                <w:szCs w:val="22"/>
              </w:rPr>
              <w:t>tems</w:t>
            </w:r>
            <w:r w:rsidR="00E765C5">
              <w:rPr>
                <w:sz w:val="22"/>
                <w:szCs w:val="22"/>
              </w:rPr>
              <w:t xml:space="preserve"> </w:t>
            </w:r>
            <w:r w:rsidR="00AE16A5" w:rsidRPr="00AE16A5">
              <w:rPr>
                <w:sz w:val="22"/>
                <w:szCs w:val="22"/>
              </w:rPr>
              <w:t>-1</w:t>
            </w:r>
          </w:p>
        </w:tc>
        <w:tc>
          <w:tcPr>
            <w:tcW w:w="1417" w:type="dxa"/>
            <w:tcBorders>
              <w:top w:val="single" w:sz="2" w:space="0" w:color="auto"/>
            </w:tcBorders>
            <w:noWrap/>
            <w:hideMark/>
          </w:tcPr>
          <w:p w:rsidR="00AE16A5" w:rsidRPr="00AE16A5" w:rsidRDefault="00AE16A5" w:rsidP="00C21EB3">
            <w:pPr>
              <w:jc w:val="center"/>
              <w:rPr>
                <w:sz w:val="22"/>
                <w:szCs w:val="22"/>
              </w:rPr>
            </w:pPr>
          </w:p>
        </w:tc>
        <w:tc>
          <w:tcPr>
            <w:tcW w:w="1843" w:type="dxa"/>
            <w:tcBorders>
              <w:top w:val="single" w:sz="2" w:space="0" w:color="auto"/>
            </w:tcBorders>
            <w:noWrap/>
            <w:hideMark/>
          </w:tcPr>
          <w:p w:rsidR="00AE16A5" w:rsidRPr="00AE16A5" w:rsidRDefault="00AE16A5" w:rsidP="00C21EB3">
            <w:pPr>
              <w:jc w:val="center"/>
              <w:rPr>
                <w:sz w:val="22"/>
                <w:szCs w:val="22"/>
              </w:rPr>
            </w:pPr>
          </w:p>
        </w:tc>
      </w:tr>
      <w:tr w:rsidR="00AE16A5" w:rsidRPr="00AE16A5" w:rsidTr="000445D9">
        <w:trPr>
          <w:trHeight w:val="57"/>
        </w:trPr>
        <w:tc>
          <w:tcPr>
            <w:tcW w:w="3686" w:type="dxa"/>
            <w:tcBorders>
              <w:bottom w:val="single" w:sz="4" w:space="0" w:color="auto"/>
            </w:tcBorders>
            <w:noWrap/>
            <w:hideMark/>
          </w:tcPr>
          <w:p w:rsidR="00AE16A5" w:rsidRPr="00AE16A5" w:rsidRDefault="003740B7" w:rsidP="003740B7">
            <w:pPr>
              <w:rPr>
                <w:sz w:val="22"/>
                <w:szCs w:val="22"/>
              </w:rPr>
            </w:pPr>
            <w:r>
              <w:rPr>
                <w:sz w:val="22"/>
                <w:szCs w:val="22"/>
              </w:rPr>
              <w:t>Table</w:t>
            </w:r>
            <w:r w:rsidR="00AE16A5" w:rsidRPr="00AE16A5">
              <w:rPr>
                <w:sz w:val="22"/>
                <w:szCs w:val="22"/>
              </w:rPr>
              <w:t xml:space="preserve"> </w:t>
            </w:r>
            <w:r>
              <w:rPr>
                <w:sz w:val="22"/>
                <w:szCs w:val="22"/>
              </w:rPr>
              <w:t>items</w:t>
            </w:r>
            <w:r w:rsidR="00E765C5">
              <w:rPr>
                <w:sz w:val="22"/>
                <w:szCs w:val="22"/>
              </w:rPr>
              <w:t xml:space="preserve"> </w:t>
            </w:r>
            <w:r w:rsidR="00AE16A5" w:rsidRPr="00AE16A5">
              <w:rPr>
                <w:sz w:val="22"/>
                <w:szCs w:val="22"/>
              </w:rPr>
              <w:t>-2</w:t>
            </w:r>
          </w:p>
        </w:tc>
        <w:tc>
          <w:tcPr>
            <w:tcW w:w="1417" w:type="dxa"/>
            <w:tcBorders>
              <w:bottom w:val="single" w:sz="4" w:space="0" w:color="auto"/>
            </w:tcBorders>
            <w:noWrap/>
            <w:hideMark/>
          </w:tcPr>
          <w:p w:rsidR="00AE16A5" w:rsidRPr="00AE16A5" w:rsidRDefault="00AE16A5" w:rsidP="00C21EB3">
            <w:pPr>
              <w:jc w:val="center"/>
              <w:rPr>
                <w:sz w:val="22"/>
                <w:szCs w:val="22"/>
              </w:rPr>
            </w:pPr>
          </w:p>
        </w:tc>
        <w:tc>
          <w:tcPr>
            <w:tcW w:w="1843" w:type="dxa"/>
            <w:tcBorders>
              <w:bottom w:val="single" w:sz="4" w:space="0" w:color="auto"/>
            </w:tcBorders>
            <w:noWrap/>
            <w:hideMark/>
          </w:tcPr>
          <w:p w:rsidR="00AE16A5" w:rsidRPr="00AE16A5" w:rsidRDefault="00AE16A5" w:rsidP="00C21EB3">
            <w:pPr>
              <w:jc w:val="center"/>
              <w:rPr>
                <w:sz w:val="22"/>
                <w:szCs w:val="22"/>
              </w:rPr>
            </w:pPr>
          </w:p>
        </w:tc>
      </w:tr>
    </w:tbl>
    <w:p w:rsidR="00C21EB3" w:rsidRPr="00AE16A5" w:rsidRDefault="003740B7" w:rsidP="00AE16A5">
      <w:pPr>
        <w:autoSpaceDE w:val="0"/>
        <w:autoSpaceDN w:val="0"/>
        <w:adjustRightInd w:val="0"/>
        <w:spacing w:before="120"/>
        <w:jc w:val="both"/>
        <w:rPr>
          <w:sz w:val="22"/>
          <w:szCs w:val="22"/>
        </w:rPr>
      </w:pPr>
      <w:r>
        <w:rPr>
          <w:b/>
          <w:sz w:val="22"/>
          <w:szCs w:val="22"/>
          <w:highlight w:val="yellow"/>
          <w:u w:val="single"/>
        </w:rPr>
        <w:t>Only in</w:t>
      </w:r>
      <w:r w:rsidR="00E765C5">
        <w:rPr>
          <w:b/>
          <w:sz w:val="22"/>
          <w:szCs w:val="22"/>
          <w:highlight w:val="yellow"/>
          <w:u w:val="single"/>
        </w:rPr>
        <w:t xml:space="preserve"> the</w:t>
      </w:r>
      <w:r>
        <w:rPr>
          <w:b/>
          <w:sz w:val="22"/>
          <w:szCs w:val="22"/>
          <w:highlight w:val="yellow"/>
          <w:u w:val="single"/>
        </w:rPr>
        <w:t xml:space="preserve"> table</w:t>
      </w:r>
      <w:r w:rsidR="00C21EB3" w:rsidRPr="00137C44">
        <w:rPr>
          <w:b/>
          <w:sz w:val="22"/>
          <w:szCs w:val="22"/>
          <w:highlight w:val="yellow"/>
          <w:u w:val="single"/>
        </w:rPr>
        <w:t>:</w:t>
      </w:r>
      <w:r w:rsidR="00C21EB3" w:rsidRPr="00137C44">
        <w:rPr>
          <w:sz w:val="22"/>
          <w:szCs w:val="22"/>
          <w:highlight w:val="yellow"/>
        </w:rPr>
        <w:t xml:space="preserve"> </w:t>
      </w:r>
      <w:r>
        <w:rPr>
          <w:sz w:val="22"/>
          <w:szCs w:val="22"/>
          <w:highlight w:val="yellow"/>
        </w:rPr>
        <w:t>single line spacing</w:t>
      </w:r>
      <w:r w:rsidR="00C21EB3" w:rsidRPr="00137C44">
        <w:rPr>
          <w:sz w:val="22"/>
          <w:szCs w:val="22"/>
          <w:highlight w:val="yellow"/>
        </w:rPr>
        <w:t xml:space="preserve">, </w:t>
      </w:r>
      <w:r w:rsidR="00E765C5">
        <w:rPr>
          <w:sz w:val="22"/>
          <w:szCs w:val="22"/>
          <w:highlight w:val="yellow"/>
        </w:rPr>
        <w:t xml:space="preserve">before and after must be 0 </w:t>
      </w:r>
      <w:proofErr w:type="spellStart"/>
      <w:r w:rsidR="00E765C5">
        <w:rPr>
          <w:sz w:val="22"/>
          <w:szCs w:val="22"/>
          <w:highlight w:val="yellow"/>
        </w:rPr>
        <w:t>nk</w:t>
      </w:r>
      <w:proofErr w:type="spellEnd"/>
      <w:r w:rsidR="00C21EB3" w:rsidRPr="00137C44">
        <w:rPr>
          <w:sz w:val="22"/>
          <w:szCs w:val="22"/>
          <w:highlight w:val="yellow"/>
        </w:rPr>
        <w:t>.</w:t>
      </w:r>
      <w:r w:rsidR="00C21EB3">
        <w:rPr>
          <w:sz w:val="22"/>
          <w:szCs w:val="22"/>
        </w:rPr>
        <w:t xml:space="preserve"> </w:t>
      </w:r>
    </w:p>
    <w:p w:rsidR="00FA4AC3" w:rsidRPr="00E00CE4" w:rsidRDefault="00757D3A" w:rsidP="00AE16A5">
      <w:pPr>
        <w:autoSpaceDE w:val="0"/>
        <w:autoSpaceDN w:val="0"/>
        <w:adjustRightInd w:val="0"/>
        <w:spacing w:before="120"/>
        <w:jc w:val="both"/>
        <w:rPr>
          <w:b/>
          <w:sz w:val="22"/>
          <w:szCs w:val="22"/>
        </w:rPr>
      </w:pPr>
      <w:r>
        <w:rPr>
          <w:b/>
          <w:sz w:val="22"/>
          <w:szCs w:val="22"/>
        </w:rPr>
        <w:t>ARGUMENT,</w:t>
      </w:r>
      <w:r w:rsidR="002413C6">
        <w:rPr>
          <w:b/>
          <w:sz w:val="22"/>
          <w:szCs w:val="22"/>
        </w:rPr>
        <w:t xml:space="preserve"> RESULT AND</w:t>
      </w:r>
      <w:r w:rsidR="00E1620F">
        <w:rPr>
          <w:b/>
          <w:sz w:val="22"/>
          <w:szCs w:val="22"/>
        </w:rPr>
        <w:t xml:space="preserve"> RECOMMENDATIONS </w:t>
      </w:r>
      <w:r w:rsidR="00F855EE" w:rsidRPr="00F855EE">
        <w:rPr>
          <w:sz w:val="22"/>
          <w:szCs w:val="22"/>
        </w:rPr>
        <w:t>(11 p</w:t>
      </w:r>
      <w:r w:rsidR="00E1620F">
        <w:rPr>
          <w:sz w:val="22"/>
          <w:szCs w:val="22"/>
        </w:rPr>
        <w:t>oints</w:t>
      </w:r>
      <w:r w:rsidR="00F855EE" w:rsidRPr="00F855EE">
        <w:rPr>
          <w:sz w:val="22"/>
          <w:szCs w:val="22"/>
        </w:rPr>
        <w:t>)</w:t>
      </w:r>
    </w:p>
    <w:p w:rsidR="0081065F" w:rsidRDefault="00357F58" w:rsidP="00F455D2">
      <w:pPr>
        <w:autoSpaceDE w:val="0"/>
        <w:autoSpaceDN w:val="0"/>
        <w:adjustRightInd w:val="0"/>
        <w:spacing w:before="120"/>
        <w:ind w:firstLine="567"/>
        <w:jc w:val="both"/>
        <w:rPr>
          <w:sz w:val="22"/>
          <w:szCs w:val="22"/>
        </w:rPr>
      </w:pPr>
      <w:r w:rsidRPr="00357F58">
        <w:rPr>
          <w:sz w:val="22"/>
          <w:szCs w:val="22"/>
        </w:rPr>
        <w:t>Discuss your research findings within</w:t>
      </w:r>
      <w:r w:rsidR="009E4648">
        <w:rPr>
          <w:sz w:val="22"/>
          <w:szCs w:val="22"/>
        </w:rPr>
        <w:t xml:space="preserve"> the framework of the relevant literature</w:t>
      </w:r>
      <w:r w:rsidRPr="00357F58">
        <w:rPr>
          <w:sz w:val="22"/>
          <w:szCs w:val="22"/>
        </w:rPr>
        <w:t>.</w:t>
      </w:r>
      <w:r w:rsidR="00AE16A5" w:rsidRPr="00AE16A5">
        <w:rPr>
          <w:sz w:val="22"/>
          <w:szCs w:val="22"/>
        </w:rPr>
        <w:t xml:space="preserve"> </w:t>
      </w:r>
      <w:r w:rsidR="009E4648">
        <w:rPr>
          <w:sz w:val="22"/>
          <w:szCs w:val="22"/>
        </w:rPr>
        <w:t xml:space="preserve">Write your result and recommendations. </w:t>
      </w:r>
      <w:r w:rsidR="00F36B1C">
        <w:rPr>
          <w:sz w:val="22"/>
          <w:szCs w:val="22"/>
        </w:rPr>
        <w:t>Providing that i</w:t>
      </w:r>
      <w:r w:rsidR="008F1D7F">
        <w:rPr>
          <w:sz w:val="22"/>
          <w:szCs w:val="22"/>
        </w:rPr>
        <w:t>t is appropriate to the science, this heading can be written only as RESULT when necessary.</w:t>
      </w:r>
      <w:r w:rsidR="00AE16A5" w:rsidRPr="00AE16A5">
        <w:rPr>
          <w:sz w:val="22"/>
          <w:szCs w:val="22"/>
        </w:rPr>
        <w:t xml:space="preserve"> </w:t>
      </w:r>
      <w:r w:rsidR="0010430C" w:rsidRPr="003850DA">
        <w:rPr>
          <w:sz w:val="22"/>
          <w:szCs w:val="22"/>
          <w:highlight w:val="yellow"/>
        </w:rPr>
        <w:t>In the case of using subheadings, apply 1cm indent,</w:t>
      </w:r>
      <w:r w:rsidR="0010430C">
        <w:rPr>
          <w:sz w:val="22"/>
          <w:szCs w:val="22"/>
        </w:rPr>
        <w:t xml:space="preserve"> only the first letters are capital and bold and 11 points.</w:t>
      </w:r>
      <w:r w:rsidR="00AE16A5" w:rsidRPr="00AE16A5">
        <w:rPr>
          <w:sz w:val="22"/>
          <w:szCs w:val="22"/>
        </w:rPr>
        <w:t xml:space="preserve"> </w:t>
      </w:r>
      <w:r w:rsidR="0010430C">
        <w:rPr>
          <w:sz w:val="22"/>
          <w:szCs w:val="22"/>
        </w:rPr>
        <w:t>After one line blank, REFERENCES heading is written.</w:t>
      </w:r>
    </w:p>
    <w:p w:rsidR="00F455D2" w:rsidRPr="00F455D2" w:rsidRDefault="00F455D2" w:rsidP="00F455D2">
      <w:pPr>
        <w:autoSpaceDE w:val="0"/>
        <w:autoSpaceDN w:val="0"/>
        <w:adjustRightInd w:val="0"/>
        <w:spacing w:before="120"/>
        <w:ind w:firstLine="567"/>
        <w:jc w:val="both"/>
        <w:rPr>
          <w:sz w:val="22"/>
          <w:szCs w:val="22"/>
        </w:rPr>
      </w:pPr>
    </w:p>
    <w:p w:rsidR="00224D9B" w:rsidRPr="00AE16A5" w:rsidRDefault="007E2BA3" w:rsidP="00361214">
      <w:pPr>
        <w:spacing w:before="120"/>
        <w:jc w:val="both"/>
        <w:rPr>
          <w:rFonts w:eastAsiaTheme="minorEastAsia"/>
          <w:b/>
          <w:bCs/>
          <w:sz w:val="22"/>
          <w:szCs w:val="22"/>
          <w:shd w:val="clear" w:color="auto" w:fill="FFFFFF"/>
        </w:rPr>
      </w:pPr>
      <w:r>
        <w:rPr>
          <w:rFonts w:eastAsiaTheme="minorEastAsia"/>
          <w:b/>
          <w:bCs/>
          <w:sz w:val="22"/>
          <w:szCs w:val="22"/>
          <w:shd w:val="clear" w:color="auto" w:fill="FFFFFF"/>
        </w:rPr>
        <w:t>CITATION</w:t>
      </w:r>
    </w:p>
    <w:p w:rsidR="00AE16A5" w:rsidRDefault="007E2BA3" w:rsidP="00361214">
      <w:pPr>
        <w:spacing w:before="120"/>
        <w:jc w:val="both"/>
        <w:rPr>
          <w:rFonts w:eastAsiaTheme="minorHAnsi"/>
          <w:sz w:val="22"/>
          <w:szCs w:val="22"/>
          <w:highlight w:val="yellow"/>
          <w:lang w:eastAsia="en-US"/>
        </w:rPr>
      </w:pPr>
      <w:r>
        <w:rPr>
          <w:rFonts w:eastAsiaTheme="minorHAnsi"/>
          <w:sz w:val="22"/>
          <w:szCs w:val="22"/>
          <w:highlight w:val="yellow"/>
          <w:lang w:eastAsia="en-US"/>
        </w:rPr>
        <w:t>When using citation in the text</w:t>
      </w:r>
      <w:r w:rsidR="00F20AF0">
        <w:rPr>
          <w:rFonts w:eastAsiaTheme="minorHAnsi"/>
          <w:sz w:val="22"/>
          <w:szCs w:val="22"/>
          <w:highlight w:val="yellow"/>
          <w:lang w:eastAsia="en-US"/>
        </w:rPr>
        <w:t>, issues below must be considered carefully</w:t>
      </w:r>
      <w:r w:rsidR="00AE16A5">
        <w:rPr>
          <w:rFonts w:eastAsiaTheme="minorHAnsi"/>
          <w:sz w:val="22"/>
          <w:szCs w:val="22"/>
          <w:highlight w:val="yellow"/>
          <w:lang w:eastAsia="en-US"/>
        </w:rPr>
        <w:t xml:space="preserve">. </w:t>
      </w:r>
    </w:p>
    <w:p w:rsidR="00AE16A5" w:rsidRPr="00AE16A5" w:rsidRDefault="000A3D88" w:rsidP="00361214">
      <w:pPr>
        <w:spacing w:before="120"/>
        <w:jc w:val="both"/>
        <w:rPr>
          <w:rFonts w:eastAsiaTheme="minorHAnsi"/>
          <w:sz w:val="22"/>
          <w:szCs w:val="22"/>
          <w:lang w:eastAsia="en-US"/>
        </w:rPr>
      </w:pPr>
      <w:r>
        <w:rPr>
          <w:rFonts w:eastAsiaTheme="minorHAnsi"/>
          <w:sz w:val="22"/>
          <w:szCs w:val="22"/>
          <w:highlight w:val="yellow"/>
          <w:lang w:eastAsia="en-US"/>
        </w:rPr>
        <w:t xml:space="preserve">Single-authored works </w:t>
      </w:r>
      <w:r w:rsidR="00AE16A5" w:rsidRPr="00AE16A5">
        <w:rPr>
          <w:rFonts w:eastAsiaTheme="minorHAnsi"/>
          <w:sz w:val="22"/>
          <w:szCs w:val="22"/>
          <w:highlight w:val="yellow"/>
          <w:lang w:eastAsia="en-US"/>
        </w:rPr>
        <w:t xml:space="preserve">in </w:t>
      </w:r>
      <w:r>
        <w:rPr>
          <w:rFonts w:eastAsiaTheme="minorHAnsi"/>
          <w:sz w:val="22"/>
          <w:szCs w:val="22"/>
          <w:highlight w:val="yellow"/>
          <w:lang w:eastAsia="en-US"/>
        </w:rPr>
        <w:t>text</w:t>
      </w:r>
      <w:r w:rsidR="00AE16A5" w:rsidRPr="00AE16A5">
        <w:rPr>
          <w:rFonts w:eastAsiaTheme="minorHAnsi"/>
          <w:sz w:val="22"/>
          <w:szCs w:val="22"/>
          <w:highlight w:val="yellow"/>
          <w:lang w:eastAsia="en-US"/>
        </w:rPr>
        <w:t>;</w:t>
      </w:r>
    </w:p>
    <w:p w:rsidR="00BC4722" w:rsidRDefault="00AE16A5" w:rsidP="00361214">
      <w:pPr>
        <w:spacing w:before="120"/>
        <w:jc w:val="both"/>
        <w:rPr>
          <w:rFonts w:eastAsiaTheme="minorHAnsi"/>
          <w:sz w:val="22"/>
          <w:szCs w:val="22"/>
          <w:lang w:eastAsia="en-US"/>
        </w:rPr>
      </w:pPr>
      <w:proofErr w:type="spellStart"/>
      <w:r w:rsidRPr="00AE16A5">
        <w:rPr>
          <w:rFonts w:eastAsiaTheme="minorHAnsi"/>
          <w:sz w:val="22"/>
          <w:szCs w:val="22"/>
          <w:lang w:eastAsia="en-US"/>
        </w:rPr>
        <w:lastRenderedPageBreak/>
        <w:t>Rula</w:t>
      </w:r>
      <w:proofErr w:type="spellEnd"/>
      <w:r w:rsidRPr="00AE16A5">
        <w:rPr>
          <w:rFonts w:eastAsiaTheme="minorHAnsi"/>
          <w:sz w:val="22"/>
          <w:szCs w:val="22"/>
          <w:lang w:eastAsia="en-US"/>
        </w:rPr>
        <w:t xml:space="preserve"> (2006</w:t>
      </w:r>
      <w:r w:rsidR="006F795A">
        <w:rPr>
          <w:rFonts w:eastAsiaTheme="minorHAnsi"/>
          <w:sz w:val="22"/>
          <w:szCs w:val="22"/>
          <w:lang w:eastAsia="en-US"/>
        </w:rPr>
        <w:t>, p</w:t>
      </w:r>
      <w:r w:rsidR="00F855EE">
        <w:rPr>
          <w:rFonts w:eastAsiaTheme="minorHAnsi"/>
          <w:sz w:val="22"/>
          <w:szCs w:val="22"/>
          <w:lang w:eastAsia="en-US"/>
        </w:rPr>
        <w:t>.17</w:t>
      </w:r>
      <w:r w:rsidRPr="00AE16A5">
        <w:rPr>
          <w:rFonts w:eastAsiaTheme="minorHAnsi"/>
          <w:sz w:val="22"/>
          <w:szCs w:val="22"/>
          <w:lang w:eastAsia="en-US"/>
        </w:rPr>
        <w:t xml:space="preserve">) </w:t>
      </w:r>
      <w:r w:rsidR="00BC4722" w:rsidRPr="00BC4722">
        <w:rPr>
          <w:rFonts w:eastAsiaTheme="minorHAnsi"/>
          <w:sz w:val="22"/>
          <w:szCs w:val="22"/>
          <w:lang w:eastAsia="en-US"/>
        </w:rPr>
        <w:t xml:space="preserve">states that positive attitudes towards a course are effective in learning that course. </w:t>
      </w:r>
    </w:p>
    <w:p w:rsidR="00AE16A5" w:rsidRPr="00AE16A5" w:rsidRDefault="00BC4722" w:rsidP="00361214">
      <w:pPr>
        <w:spacing w:before="120"/>
        <w:jc w:val="both"/>
        <w:rPr>
          <w:rFonts w:eastAsiaTheme="minorHAnsi"/>
          <w:sz w:val="22"/>
          <w:szCs w:val="22"/>
          <w:lang w:eastAsia="en-US"/>
        </w:rPr>
      </w:pPr>
      <w:r>
        <w:rPr>
          <w:rFonts w:eastAsiaTheme="minorHAnsi"/>
          <w:sz w:val="22"/>
          <w:szCs w:val="22"/>
          <w:lang w:eastAsia="en-US"/>
        </w:rPr>
        <w:t>Or</w:t>
      </w:r>
    </w:p>
    <w:p w:rsidR="00AE16A5" w:rsidRPr="00AE16A5" w:rsidRDefault="00BC4722" w:rsidP="00361214">
      <w:pPr>
        <w:spacing w:before="120"/>
        <w:jc w:val="both"/>
        <w:rPr>
          <w:rFonts w:eastAsiaTheme="minorHAnsi"/>
          <w:sz w:val="22"/>
          <w:szCs w:val="22"/>
          <w:lang w:eastAsia="en-US"/>
        </w:rPr>
      </w:pPr>
      <w:r>
        <w:rPr>
          <w:rFonts w:eastAsiaTheme="minorHAnsi"/>
          <w:sz w:val="22"/>
          <w:szCs w:val="22"/>
          <w:lang w:eastAsia="en-US"/>
        </w:rPr>
        <w:t xml:space="preserve">Positive attitudes towards a course affect learning that </w:t>
      </w:r>
      <w:r w:rsidR="00AE16A5" w:rsidRPr="00AE16A5">
        <w:rPr>
          <w:rFonts w:eastAsiaTheme="minorHAnsi"/>
          <w:sz w:val="22"/>
          <w:szCs w:val="22"/>
          <w:lang w:eastAsia="en-US"/>
        </w:rPr>
        <w:t>(</w:t>
      </w:r>
      <w:proofErr w:type="spellStart"/>
      <w:r w:rsidR="00AE16A5" w:rsidRPr="00AE16A5">
        <w:rPr>
          <w:rFonts w:eastAsiaTheme="minorHAnsi"/>
          <w:sz w:val="22"/>
          <w:szCs w:val="22"/>
          <w:lang w:eastAsia="en-US"/>
        </w:rPr>
        <w:t>Rula</w:t>
      </w:r>
      <w:proofErr w:type="spellEnd"/>
      <w:r w:rsidR="00AE16A5" w:rsidRPr="00AE16A5">
        <w:rPr>
          <w:rFonts w:eastAsiaTheme="minorHAnsi"/>
          <w:sz w:val="22"/>
          <w:szCs w:val="22"/>
          <w:lang w:eastAsia="en-US"/>
        </w:rPr>
        <w:t>, 2006</w:t>
      </w:r>
      <w:r w:rsidR="006F795A">
        <w:rPr>
          <w:rFonts w:eastAsiaTheme="minorHAnsi"/>
          <w:sz w:val="22"/>
          <w:szCs w:val="22"/>
          <w:lang w:eastAsia="en-US"/>
        </w:rPr>
        <w:t xml:space="preserve"> p</w:t>
      </w:r>
      <w:r w:rsidR="00F855EE">
        <w:rPr>
          <w:rFonts w:eastAsiaTheme="minorHAnsi"/>
          <w:sz w:val="22"/>
          <w:szCs w:val="22"/>
          <w:lang w:eastAsia="en-US"/>
        </w:rPr>
        <w:t>.17</w:t>
      </w:r>
      <w:r w:rsidR="00AE16A5" w:rsidRPr="00AE16A5">
        <w:rPr>
          <w:rFonts w:eastAsiaTheme="minorHAnsi"/>
          <w:sz w:val="22"/>
          <w:szCs w:val="22"/>
          <w:lang w:eastAsia="en-US"/>
        </w:rPr>
        <w:t>).</w:t>
      </w:r>
    </w:p>
    <w:p w:rsidR="00AE16A5" w:rsidRPr="00AE16A5" w:rsidRDefault="003F23E4" w:rsidP="00361214">
      <w:pPr>
        <w:spacing w:before="120"/>
        <w:jc w:val="both"/>
        <w:rPr>
          <w:rFonts w:eastAsiaTheme="minorHAnsi"/>
          <w:sz w:val="22"/>
          <w:szCs w:val="22"/>
          <w:lang w:eastAsia="en-US"/>
        </w:rPr>
      </w:pPr>
      <w:r>
        <w:rPr>
          <w:rFonts w:eastAsiaTheme="minorHAnsi"/>
          <w:sz w:val="22"/>
          <w:szCs w:val="22"/>
          <w:highlight w:val="yellow"/>
          <w:lang w:eastAsia="en-US"/>
        </w:rPr>
        <w:t>Two author</w:t>
      </w:r>
      <w:r w:rsidR="002B6525">
        <w:rPr>
          <w:rFonts w:eastAsiaTheme="minorHAnsi"/>
          <w:sz w:val="22"/>
          <w:szCs w:val="22"/>
          <w:highlight w:val="yellow"/>
          <w:lang w:eastAsia="en-US"/>
        </w:rPr>
        <w:t>s</w:t>
      </w:r>
      <w:r>
        <w:rPr>
          <w:rFonts w:eastAsiaTheme="minorHAnsi"/>
          <w:sz w:val="22"/>
          <w:szCs w:val="22"/>
          <w:highlight w:val="yellow"/>
          <w:lang w:eastAsia="en-US"/>
        </w:rPr>
        <w:t xml:space="preserve"> works in text</w:t>
      </w:r>
      <w:r w:rsidRPr="003F23E4">
        <w:rPr>
          <w:rFonts w:eastAsiaTheme="minorHAnsi"/>
          <w:sz w:val="22"/>
          <w:szCs w:val="22"/>
          <w:highlight w:val="yellow"/>
          <w:lang w:eastAsia="en-US"/>
        </w:rPr>
        <w:t>;</w:t>
      </w:r>
    </w:p>
    <w:p w:rsidR="00AE16A5" w:rsidRPr="00AE16A5" w:rsidRDefault="00F8246B" w:rsidP="00361214">
      <w:pPr>
        <w:spacing w:before="120"/>
        <w:jc w:val="both"/>
        <w:rPr>
          <w:rFonts w:eastAsiaTheme="minorHAnsi"/>
          <w:sz w:val="22"/>
          <w:szCs w:val="22"/>
          <w:lang w:eastAsia="en-US"/>
        </w:rPr>
      </w:pPr>
      <w:r>
        <w:rPr>
          <w:rFonts w:eastAsiaTheme="minorHAnsi"/>
          <w:sz w:val="22"/>
          <w:szCs w:val="22"/>
          <w:lang w:eastAsia="en-US"/>
        </w:rPr>
        <w:t>According to Yang and Lau</w:t>
      </w:r>
      <w:r w:rsidR="00AE16A5" w:rsidRPr="00AE16A5">
        <w:rPr>
          <w:rFonts w:eastAsiaTheme="minorHAnsi"/>
          <w:sz w:val="22"/>
          <w:szCs w:val="22"/>
          <w:lang w:eastAsia="en-US"/>
        </w:rPr>
        <w:t xml:space="preserve"> (2003</w:t>
      </w:r>
      <w:r w:rsidR="006F795A">
        <w:rPr>
          <w:rFonts w:eastAsiaTheme="minorHAnsi"/>
          <w:sz w:val="22"/>
          <w:szCs w:val="22"/>
          <w:lang w:eastAsia="en-US"/>
        </w:rPr>
        <w:t>, p</w:t>
      </w:r>
      <w:r w:rsidR="00F855EE">
        <w:rPr>
          <w:rFonts w:eastAsiaTheme="minorHAnsi"/>
          <w:sz w:val="22"/>
          <w:szCs w:val="22"/>
          <w:lang w:eastAsia="en-US"/>
        </w:rPr>
        <w:t>.17</w:t>
      </w:r>
      <w:r w:rsidR="00AE16A5" w:rsidRPr="00AE16A5">
        <w:rPr>
          <w:rFonts w:eastAsiaTheme="minorHAnsi"/>
          <w:sz w:val="22"/>
          <w:szCs w:val="22"/>
          <w:lang w:eastAsia="en-US"/>
        </w:rPr>
        <w:t xml:space="preserve">) </w:t>
      </w:r>
      <w:r>
        <w:rPr>
          <w:rFonts w:eastAsiaTheme="minorHAnsi"/>
          <w:sz w:val="22"/>
          <w:szCs w:val="22"/>
          <w:lang w:eastAsia="en-US"/>
        </w:rPr>
        <w:t>students study more</w:t>
      </w:r>
      <w:r w:rsidR="0059739E">
        <w:rPr>
          <w:rFonts w:eastAsiaTheme="minorHAnsi"/>
          <w:sz w:val="22"/>
          <w:szCs w:val="22"/>
          <w:lang w:eastAsia="en-US"/>
        </w:rPr>
        <w:t xml:space="preserve"> lessons that they believe will contribute to their self-improvement and future </w:t>
      </w:r>
      <w:r w:rsidR="007C5949">
        <w:rPr>
          <w:rFonts w:eastAsiaTheme="minorHAnsi"/>
          <w:sz w:val="22"/>
          <w:szCs w:val="22"/>
          <w:lang w:eastAsia="en-US"/>
        </w:rPr>
        <w:t>jobs</w:t>
      </w:r>
      <w:r w:rsidR="00AE16A5" w:rsidRPr="00AE16A5">
        <w:rPr>
          <w:rFonts w:eastAsiaTheme="minorHAnsi"/>
          <w:sz w:val="22"/>
          <w:szCs w:val="22"/>
          <w:lang w:eastAsia="en-US"/>
        </w:rPr>
        <w:t>.</w:t>
      </w:r>
    </w:p>
    <w:p w:rsidR="00AE16A5" w:rsidRPr="00AE16A5" w:rsidRDefault="00DE3A0E" w:rsidP="00361214">
      <w:pPr>
        <w:spacing w:before="120"/>
        <w:jc w:val="both"/>
        <w:rPr>
          <w:rFonts w:eastAsiaTheme="minorHAnsi"/>
          <w:sz w:val="22"/>
          <w:szCs w:val="22"/>
          <w:lang w:eastAsia="en-US"/>
        </w:rPr>
      </w:pPr>
      <w:r>
        <w:rPr>
          <w:rFonts w:eastAsiaTheme="minorHAnsi"/>
          <w:sz w:val="22"/>
          <w:szCs w:val="22"/>
          <w:lang w:eastAsia="en-US"/>
        </w:rPr>
        <w:t>Or</w:t>
      </w:r>
    </w:p>
    <w:p w:rsidR="00AE16A5" w:rsidRPr="00AE16A5" w:rsidRDefault="00DE3A0E" w:rsidP="00361214">
      <w:pPr>
        <w:spacing w:before="120"/>
        <w:jc w:val="both"/>
        <w:rPr>
          <w:rFonts w:eastAsiaTheme="minorHAnsi"/>
          <w:sz w:val="22"/>
          <w:szCs w:val="22"/>
          <w:lang w:eastAsia="en-US"/>
        </w:rPr>
      </w:pPr>
      <w:r>
        <w:rPr>
          <w:rFonts w:eastAsiaTheme="minorHAnsi"/>
          <w:sz w:val="22"/>
          <w:szCs w:val="22"/>
          <w:lang w:eastAsia="en-US"/>
        </w:rPr>
        <w:t>Students study more lessons that they believe will contribute to their self-improvement and future jobs</w:t>
      </w:r>
      <w:r w:rsidRPr="00AE16A5">
        <w:rPr>
          <w:rFonts w:eastAsiaTheme="minorHAnsi"/>
          <w:sz w:val="22"/>
          <w:szCs w:val="22"/>
          <w:lang w:eastAsia="en-US"/>
        </w:rPr>
        <w:t xml:space="preserve">. </w:t>
      </w:r>
      <w:r w:rsidR="00AE16A5" w:rsidRPr="00AE16A5">
        <w:rPr>
          <w:rFonts w:eastAsiaTheme="minorHAnsi"/>
          <w:sz w:val="22"/>
          <w:szCs w:val="22"/>
          <w:lang w:eastAsia="en-US"/>
        </w:rPr>
        <w:t xml:space="preserve">(Yang </w:t>
      </w:r>
      <w:proofErr w:type="spellStart"/>
      <w:r w:rsidR="00AE16A5" w:rsidRPr="00AE16A5">
        <w:rPr>
          <w:rFonts w:eastAsiaTheme="minorHAnsi"/>
          <w:sz w:val="22"/>
          <w:szCs w:val="22"/>
          <w:lang w:eastAsia="en-US"/>
        </w:rPr>
        <w:t>ve</w:t>
      </w:r>
      <w:proofErr w:type="spellEnd"/>
      <w:r w:rsidR="00AE16A5" w:rsidRPr="00AE16A5">
        <w:rPr>
          <w:rFonts w:eastAsiaTheme="minorHAnsi"/>
          <w:sz w:val="22"/>
          <w:szCs w:val="22"/>
          <w:lang w:eastAsia="en-US"/>
        </w:rPr>
        <w:t xml:space="preserve"> Lau, 2003</w:t>
      </w:r>
      <w:r w:rsidR="006F795A">
        <w:rPr>
          <w:rFonts w:eastAsiaTheme="minorHAnsi"/>
          <w:sz w:val="22"/>
          <w:szCs w:val="22"/>
          <w:lang w:eastAsia="en-US"/>
        </w:rPr>
        <w:t>, p</w:t>
      </w:r>
      <w:r w:rsidR="00F855EE">
        <w:rPr>
          <w:rFonts w:eastAsiaTheme="minorHAnsi"/>
          <w:sz w:val="22"/>
          <w:szCs w:val="22"/>
          <w:lang w:eastAsia="en-US"/>
        </w:rPr>
        <w:t>.17</w:t>
      </w:r>
      <w:r w:rsidR="00AE16A5" w:rsidRPr="00AE16A5">
        <w:rPr>
          <w:rFonts w:eastAsiaTheme="minorHAnsi"/>
          <w:sz w:val="22"/>
          <w:szCs w:val="22"/>
          <w:lang w:eastAsia="en-US"/>
        </w:rPr>
        <w:t xml:space="preserve">). </w:t>
      </w:r>
    </w:p>
    <w:p w:rsidR="00AE16A5" w:rsidRPr="00AE16A5" w:rsidRDefault="002B6525" w:rsidP="00361214">
      <w:pPr>
        <w:spacing w:before="120"/>
        <w:jc w:val="both"/>
        <w:rPr>
          <w:rFonts w:eastAsiaTheme="minorHAnsi"/>
          <w:sz w:val="22"/>
          <w:szCs w:val="22"/>
          <w:lang w:eastAsia="en-US"/>
        </w:rPr>
      </w:pPr>
      <w:r>
        <w:rPr>
          <w:rFonts w:eastAsiaTheme="minorHAnsi"/>
          <w:sz w:val="22"/>
          <w:szCs w:val="22"/>
          <w:highlight w:val="yellow"/>
          <w:lang w:eastAsia="en-US"/>
        </w:rPr>
        <w:t>In t</w:t>
      </w:r>
      <w:r w:rsidR="00AD6293">
        <w:rPr>
          <w:rFonts w:eastAsiaTheme="minorHAnsi"/>
          <w:sz w:val="22"/>
          <w:szCs w:val="22"/>
          <w:highlight w:val="yellow"/>
          <w:lang w:eastAsia="en-US"/>
        </w:rPr>
        <w:t xml:space="preserve">hree or more </w:t>
      </w:r>
      <w:r w:rsidR="006F795A">
        <w:rPr>
          <w:rFonts w:eastAsiaTheme="minorHAnsi"/>
          <w:sz w:val="22"/>
          <w:szCs w:val="22"/>
          <w:highlight w:val="yellow"/>
          <w:lang w:eastAsia="en-US"/>
        </w:rPr>
        <w:t>authors’</w:t>
      </w:r>
      <w:r w:rsidR="00AD6293">
        <w:rPr>
          <w:rFonts w:eastAsiaTheme="minorHAnsi"/>
          <w:sz w:val="22"/>
          <w:szCs w:val="22"/>
          <w:highlight w:val="yellow"/>
          <w:lang w:eastAsia="en-US"/>
        </w:rPr>
        <w:t xml:space="preserve"> </w:t>
      </w:r>
      <w:r>
        <w:rPr>
          <w:rFonts w:eastAsiaTheme="minorHAnsi"/>
          <w:sz w:val="22"/>
          <w:szCs w:val="22"/>
          <w:highlight w:val="yellow"/>
          <w:lang w:eastAsia="en-US"/>
        </w:rPr>
        <w:t>works in text, et al. can be used as from the first</w:t>
      </w:r>
      <w:r w:rsidR="00A60F5D">
        <w:rPr>
          <w:rFonts w:eastAsiaTheme="minorHAnsi"/>
          <w:sz w:val="22"/>
          <w:szCs w:val="22"/>
          <w:highlight w:val="yellow"/>
          <w:lang w:eastAsia="en-US"/>
        </w:rPr>
        <w:t xml:space="preserve"> author</w:t>
      </w:r>
      <w:r w:rsidR="000445D9">
        <w:rPr>
          <w:rFonts w:eastAsiaTheme="minorHAnsi"/>
          <w:sz w:val="22"/>
          <w:szCs w:val="22"/>
          <w:highlight w:val="yellow"/>
          <w:lang w:eastAsia="en-US"/>
        </w:rPr>
        <w:t xml:space="preserve">. </w:t>
      </w:r>
    </w:p>
    <w:p w:rsidR="00AE16A5" w:rsidRPr="00AE16A5" w:rsidRDefault="00AE16A5" w:rsidP="00361214">
      <w:pPr>
        <w:spacing w:before="120"/>
        <w:jc w:val="both"/>
        <w:rPr>
          <w:rFonts w:eastAsiaTheme="minorHAnsi"/>
          <w:sz w:val="22"/>
          <w:szCs w:val="22"/>
          <w:lang w:eastAsia="en-US"/>
        </w:rPr>
      </w:pPr>
      <w:proofErr w:type="spellStart"/>
      <w:r w:rsidRPr="00AE16A5">
        <w:rPr>
          <w:rFonts w:eastAsiaTheme="minorHAnsi"/>
          <w:sz w:val="22"/>
          <w:szCs w:val="22"/>
          <w:lang w:eastAsia="en-US"/>
        </w:rPr>
        <w:t>Liaw</w:t>
      </w:r>
      <w:proofErr w:type="spellEnd"/>
      <w:r w:rsidRPr="00AE16A5">
        <w:rPr>
          <w:rFonts w:eastAsiaTheme="minorHAnsi"/>
          <w:sz w:val="22"/>
          <w:szCs w:val="22"/>
          <w:lang w:eastAsia="en-US"/>
        </w:rPr>
        <w:t xml:space="preserve"> </w:t>
      </w:r>
      <w:r w:rsidR="00213B6A">
        <w:rPr>
          <w:rFonts w:eastAsiaTheme="minorHAnsi"/>
          <w:sz w:val="22"/>
          <w:szCs w:val="22"/>
          <w:lang w:eastAsia="en-US"/>
        </w:rPr>
        <w:t>et al</w:t>
      </w:r>
      <w:r w:rsidRPr="00AE16A5">
        <w:rPr>
          <w:rFonts w:eastAsiaTheme="minorHAnsi"/>
          <w:sz w:val="22"/>
          <w:szCs w:val="22"/>
          <w:lang w:eastAsia="en-US"/>
        </w:rPr>
        <w:t>. (2007</w:t>
      </w:r>
      <w:r w:rsidR="006F795A">
        <w:rPr>
          <w:rFonts w:eastAsiaTheme="minorHAnsi"/>
          <w:sz w:val="22"/>
          <w:szCs w:val="22"/>
          <w:lang w:eastAsia="en-US"/>
        </w:rPr>
        <w:t>, p</w:t>
      </w:r>
      <w:r w:rsidR="00C21EB3">
        <w:rPr>
          <w:rFonts w:eastAsiaTheme="minorHAnsi"/>
          <w:sz w:val="22"/>
          <w:szCs w:val="22"/>
          <w:lang w:eastAsia="en-US"/>
        </w:rPr>
        <w:t>.17</w:t>
      </w:r>
      <w:r w:rsidRPr="00AE16A5">
        <w:rPr>
          <w:rFonts w:eastAsiaTheme="minorHAnsi"/>
          <w:sz w:val="22"/>
          <w:szCs w:val="22"/>
          <w:lang w:eastAsia="en-US"/>
        </w:rPr>
        <w:t xml:space="preserve">) </w:t>
      </w:r>
      <w:r w:rsidR="00886C28" w:rsidRPr="00A60F5D">
        <w:rPr>
          <w:rFonts w:eastAsiaTheme="minorHAnsi"/>
          <w:sz w:val="22"/>
          <w:szCs w:val="22"/>
          <w:lang w:eastAsia="en-US"/>
        </w:rPr>
        <w:t>in</w:t>
      </w:r>
      <w:r w:rsidR="00A60F5D" w:rsidRPr="00A60F5D">
        <w:rPr>
          <w:rFonts w:eastAsiaTheme="minorHAnsi"/>
          <w:sz w:val="22"/>
          <w:szCs w:val="22"/>
          <w:lang w:eastAsia="en-US"/>
        </w:rPr>
        <w:t xml:space="preserve"> his studies on e-learning with 30 faculty members and 168 </w:t>
      </w:r>
      <w:r w:rsidR="00A60F5D">
        <w:rPr>
          <w:rFonts w:eastAsiaTheme="minorHAnsi"/>
          <w:sz w:val="22"/>
          <w:szCs w:val="22"/>
          <w:lang w:eastAsia="en-US"/>
        </w:rPr>
        <w:t>undergraduate</w:t>
      </w:r>
      <w:r w:rsidR="00A60F5D" w:rsidRPr="00A60F5D">
        <w:rPr>
          <w:rFonts w:eastAsiaTheme="minorHAnsi"/>
          <w:sz w:val="22"/>
          <w:szCs w:val="22"/>
          <w:lang w:eastAsia="en-US"/>
        </w:rPr>
        <w:t xml:space="preserve"> students...</w:t>
      </w:r>
    </w:p>
    <w:p w:rsidR="00AE16A5" w:rsidRPr="00AE16A5" w:rsidRDefault="007166A8" w:rsidP="00361214">
      <w:pPr>
        <w:spacing w:before="120"/>
        <w:jc w:val="both"/>
        <w:rPr>
          <w:rFonts w:eastAsiaTheme="minorHAnsi"/>
          <w:sz w:val="22"/>
          <w:szCs w:val="22"/>
          <w:lang w:eastAsia="en-US"/>
        </w:rPr>
      </w:pPr>
      <w:r>
        <w:rPr>
          <w:rFonts w:eastAsiaTheme="minorHAnsi"/>
          <w:sz w:val="22"/>
          <w:szCs w:val="22"/>
          <w:lang w:eastAsia="en-US"/>
        </w:rPr>
        <w:t>Or</w:t>
      </w:r>
    </w:p>
    <w:p w:rsidR="00AE16A5" w:rsidRPr="00AE16A5" w:rsidRDefault="007166A8" w:rsidP="00361214">
      <w:pPr>
        <w:spacing w:before="120"/>
        <w:jc w:val="both"/>
        <w:rPr>
          <w:rFonts w:eastAsiaTheme="minorHAnsi"/>
          <w:sz w:val="22"/>
          <w:szCs w:val="22"/>
          <w:lang w:eastAsia="en-US"/>
        </w:rPr>
      </w:pPr>
      <w:r>
        <w:rPr>
          <w:rFonts w:eastAsiaTheme="minorHAnsi"/>
          <w:sz w:val="22"/>
          <w:szCs w:val="22"/>
          <w:lang w:eastAsia="en-US"/>
        </w:rPr>
        <w:t>The research has demonstrated that positive attitudes awakened</w:t>
      </w:r>
      <w:r w:rsidR="00927BFC">
        <w:rPr>
          <w:rFonts w:eastAsiaTheme="minorHAnsi"/>
          <w:sz w:val="22"/>
          <w:szCs w:val="22"/>
          <w:lang w:eastAsia="en-US"/>
        </w:rPr>
        <w:t xml:space="preserve"> </w:t>
      </w:r>
      <w:proofErr w:type="spellStart"/>
      <w:r w:rsidR="00927BFC">
        <w:rPr>
          <w:rFonts w:eastAsiaTheme="minorHAnsi"/>
          <w:sz w:val="22"/>
          <w:szCs w:val="22"/>
          <w:lang w:eastAsia="en-US"/>
        </w:rPr>
        <w:t>emontions</w:t>
      </w:r>
      <w:proofErr w:type="spellEnd"/>
      <w:r w:rsidR="00927BFC">
        <w:rPr>
          <w:rFonts w:eastAsiaTheme="minorHAnsi"/>
          <w:sz w:val="22"/>
          <w:szCs w:val="22"/>
          <w:lang w:eastAsia="en-US"/>
        </w:rPr>
        <w:t xml:space="preserve"> </w:t>
      </w:r>
      <w:r w:rsidR="00137E28">
        <w:rPr>
          <w:rFonts w:eastAsiaTheme="minorHAnsi"/>
          <w:sz w:val="22"/>
          <w:szCs w:val="22"/>
          <w:lang w:eastAsia="en-US"/>
        </w:rPr>
        <w:t>like s</w:t>
      </w:r>
      <w:r w:rsidR="00927BFC">
        <w:rPr>
          <w:rFonts w:eastAsiaTheme="minorHAnsi"/>
          <w:sz w:val="22"/>
          <w:szCs w:val="22"/>
          <w:lang w:eastAsia="en-US"/>
        </w:rPr>
        <w:t>elf-c</w:t>
      </w:r>
      <w:r w:rsidR="00137E28">
        <w:rPr>
          <w:rFonts w:eastAsiaTheme="minorHAnsi"/>
          <w:sz w:val="22"/>
          <w:szCs w:val="22"/>
          <w:lang w:eastAsia="en-US"/>
        </w:rPr>
        <w:t>ompetence</w:t>
      </w:r>
      <w:r w:rsidR="00927BFC">
        <w:rPr>
          <w:rFonts w:eastAsiaTheme="minorHAnsi"/>
          <w:sz w:val="22"/>
          <w:szCs w:val="22"/>
          <w:lang w:eastAsia="en-US"/>
        </w:rPr>
        <w:t>, usefulness and pleasure</w:t>
      </w:r>
      <w:r w:rsidR="00137E28">
        <w:rPr>
          <w:rFonts w:eastAsiaTheme="minorHAnsi"/>
          <w:sz w:val="22"/>
          <w:szCs w:val="22"/>
          <w:lang w:eastAsia="en-US"/>
        </w:rPr>
        <w:t xml:space="preserve"> giving </w:t>
      </w:r>
      <w:r w:rsidR="00AE16A5" w:rsidRPr="00AE16A5">
        <w:rPr>
          <w:rFonts w:eastAsiaTheme="minorHAnsi"/>
          <w:sz w:val="22"/>
          <w:szCs w:val="22"/>
          <w:lang w:eastAsia="en-US"/>
        </w:rPr>
        <w:t>(</w:t>
      </w:r>
      <w:proofErr w:type="spellStart"/>
      <w:r w:rsidR="00AE16A5" w:rsidRPr="00AE16A5">
        <w:rPr>
          <w:rFonts w:eastAsiaTheme="minorHAnsi"/>
          <w:sz w:val="22"/>
          <w:szCs w:val="22"/>
          <w:lang w:eastAsia="en-US"/>
        </w:rPr>
        <w:t>Liaw</w:t>
      </w:r>
      <w:proofErr w:type="spellEnd"/>
      <w:r w:rsidR="000445D9">
        <w:rPr>
          <w:rFonts w:eastAsiaTheme="minorHAnsi"/>
          <w:sz w:val="22"/>
          <w:szCs w:val="22"/>
          <w:lang w:eastAsia="en-US"/>
        </w:rPr>
        <w:t xml:space="preserve"> </w:t>
      </w:r>
      <w:r w:rsidR="00213B6A">
        <w:rPr>
          <w:rFonts w:eastAsiaTheme="minorHAnsi"/>
          <w:sz w:val="22"/>
          <w:szCs w:val="22"/>
          <w:lang w:eastAsia="en-US"/>
        </w:rPr>
        <w:t>et al</w:t>
      </w:r>
      <w:r w:rsidR="000445D9">
        <w:rPr>
          <w:rFonts w:eastAsiaTheme="minorHAnsi"/>
          <w:sz w:val="22"/>
          <w:szCs w:val="22"/>
          <w:lang w:eastAsia="en-US"/>
        </w:rPr>
        <w:t>.</w:t>
      </w:r>
      <w:r w:rsidR="00AE16A5" w:rsidRPr="00AE16A5">
        <w:rPr>
          <w:rFonts w:eastAsiaTheme="minorHAnsi"/>
          <w:sz w:val="22"/>
          <w:szCs w:val="22"/>
          <w:lang w:eastAsia="en-US"/>
        </w:rPr>
        <w:t>, 2007</w:t>
      </w:r>
      <w:r w:rsidR="00886C28">
        <w:rPr>
          <w:rFonts w:eastAsiaTheme="minorHAnsi"/>
          <w:sz w:val="22"/>
          <w:szCs w:val="22"/>
          <w:lang w:eastAsia="en-US"/>
        </w:rPr>
        <w:t>, p</w:t>
      </w:r>
      <w:r w:rsidR="00C21EB3">
        <w:rPr>
          <w:rFonts w:eastAsiaTheme="minorHAnsi"/>
          <w:sz w:val="22"/>
          <w:szCs w:val="22"/>
          <w:lang w:eastAsia="en-US"/>
        </w:rPr>
        <w:t>.44</w:t>
      </w:r>
      <w:r w:rsidR="00AE16A5" w:rsidRPr="00AE16A5">
        <w:rPr>
          <w:rFonts w:eastAsiaTheme="minorHAnsi"/>
          <w:sz w:val="22"/>
          <w:szCs w:val="22"/>
          <w:lang w:eastAsia="en-US"/>
        </w:rPr>
        <w:t>).</w:t>
      </w:r>
    </w:p>
    <w:p w:rsidR="00AE16A5" w:rsidRPr="00AE16A5" w:rsidRDefault="00AE16A5" w:rsidP="00AE16A5">
      <w:pPr>
        <w:spacing w:before="120"/>
        <w:rPr>
          <w:rFonts w:eastAsiaTheme="minorHAnsi"/>
          <w:b/>
          <w:sz w:val="22"/>
          <w:szCs w:val="22"/>
          <w:lang w:eastAsia="en-US"/>
        </w:rPr>
      </w:pPr>
      <w:r w:rsidRPr="00AE16A5">
        <w:rPr>
          <w:rFonts w:eastAsiaTheme="minorHAnsi"/>
          <w:b/>
          <w:sz w:val="22"/>
          <w:szCs w:val="22"/>
          <w:lang w:eastAsia="en-US"/>
        </w:rPr>
        <w:t>REFERENCES</w:t>
      </w:r>
      <w:r w:rsidR="00F855EE">
        <w:rPr>
          <w:rFonts w:eastAsiaTheme="minorHAnsi"/>
          <w:b/>
          <w:sz w:val="22"/>
          <w:szCs w:val="22"/>
          <w:lang w:eastAsia="en-US"/>
        </w:rPr>
        <w:t xml:space="preserve"> </w:t>
      </w:r>
      <w:r w:rsidR="00F855EE" w:rsidRPr="00F855EE">
        <w:rPr>
          <w:sz w:val="22"/>
          <w:szCs w:val="22"/>
        </w:rPr>
        <w:t>(11</w:t>
      </w:r>
      <w:r w:rsidR="00213B6A">
        <w:rPr>
          <w:sz w:val="22"/>
          <w:szCs w:val="22"/>
        </w:rPr>
        <w:t xml:space="preserve"> points</w:t>
      </w:r>
      <w:r w:rsidR="00F855EE" w:rsidRPr="00F855EE">
        <w:rPr>
          <w:sz w:val="22"/>
          <w:szCs w:val="22"/>
        </w:rPr>
        <w:t>)</w:t>
      </w:r>
    </w:p>
    <w:p w:rsidR="00AE16A5" w:rsidRPr="00696691" w:rsidRDefault="008B7BEE" w:rsidP="00AE16A5">
      <w:pPr>
        <w:autoSpaceDE w:val="0"/>
        <w:autoSpaceDN w:val="0"/>
        <w:adjustRightInd w:val="0"/>
        <w:jc w:val="both"/>
        <w:rPr>
          <w:b/>
          <w:sz w:val="22"/>
          <w:szCs w:val="22"/>
          <w:u w:val="single"/>
        </w:rPr>
      </w:pPr>
      <w:r>
        <w:rPr>
          <w:rFonts w:eastAsiaTheme="minorHAnsi"/>
          <w:sz w:val="22"/>
          <w:szCs w:val="22"/>
          <w:highlight w:val="yellow"/>
          <w:lang w:eastAsia="en-US"/>
        </w:rPr>
        <w:t xml:space="preserve">At the end of the article, </w:t>
      </w:r>
      <w:r w:rsidR="007E7BC6">
        <w:rPr>
          <w:rFonts w:eastAsiaTheme="minorHAnsi"/>
          <w:sz w:val="22"/>
          <w:szCs w:val="22"/>
          <w:highlight w:val="yellow"/>
          <w:lang w:eastAsia="en-US"/>
        </w:rPr>
        <w:t xml:space="preserve">attention must be paid to </w:t>
      </w:r>
      <w:r>
        <w:rPr>
          <w:rFonts w:eastAsiaTheme="minorHAnsi"/>
          <w:sz w:val="22"/>
          <w:szCs w:val="22"/>
          <w:highlight w:val="yellow"/>
          <w:lang w:eastAsia="en-US"/>
        </w:rPr>
        <w:t>the rules below</w:t>
      </w:r>
      <w:r w:rsidR="007E7BC6">
        <w:rPr>
          <w:rFonts w:eastAsiaTheme="minorHAnsi"/>
          <w:sz w:val="22"/>
          <w:szCs w:val="22"/>
          <w:highlight w:val="yellow"/>
          <w:lang w:eastAsia="en-US"/>
        </w:rPr>
        <w:t xml:space="preserve">. </w:t>
      </w:r>
      <w:r w:rsidR="007E7BC6">
        <w:rPr>
          <w:sz w:val="22"/>
          <w:szCs w:val="22"/>
        </w:rPr>
        <w:t xml:space="preserve">All works referenced in the article are written </w:t>
      </w:r>
      <w:r w:rsidR="00CC39FD">
        <w:rPr>
          <w:sz w:val="22"/>
          <w:szCs w:val="22"/>
        </w:rPr>
        <w:t xml:space="preserve">complete and suitable for APA style. </w:t>
      </w:r>
      <w:r w:rsidR="00431540">
        <w:rPr>
          <w:sz w:val="22"/>
          <w:szCs w:val="22"/>
        </w:rPr>
        <w:t xml:space="preserve">When writing references, examples below must be </w:t>
      </w:r>
      <w:r w:rsidR="00F94A0B">
        <w:rPr>
          <w:sz w:val="22"/>
          <w:szCs w:val="22"/>
        </w:rPr>
        <w:t xml:space="preserve">considered. </w:t>
      </w:r>
      <w:r w:rsidR="00F94A0B" w:rsidRPr="00607E2E">
        <w:rPr>
          <w:b/>
          <w:sz w:val="22"/>
          <w:szCs w:val="22"/>
          <w:u w:val="single"/>
        </w:rPr>
        <w:t xml:space="preserve">Other lines except </w:t>
      </w:r>
      <w:r w:rsidR="00EA1CD6" w:rsidRPr="00607E2E">
        <w:rPr>
          <w:b/>
          <w:sz w:val="22"/>
          <w:szCs w:val="22"/>
          <w:u w:val="single"/>
        </w:rPr>
        <w:t>for t</w:t>
      </w:r>
      <w:r w:rsidR="00F94A0B" w:rsidRPr="00607E2E">
        <w:rPr>
          <w:b/>
          <w:sz w:val="22"/>
          <w:szCs w:val="22"/>
          <w:u w:val="single"/>
        </w:rPr>
        <w:t xml:space="preserve">he first line of references must be </w:t>
      </w:r>
      <w:r w:rsidR="00EA1CD6" w:rsidRPr="00607E2E">
        <w:rPr>
          <w:b/>
          <w:sz w:val="22"/>
          <w:szCs w:val="22"/>
          <w:u w:val="single"/>
        </w:rPr>
        <w:t xml:space="preserve">1 cm indented, single line spacing must </w:t>
      </w:r>
      <w:r w:rsidR="00B93874" w:rsidRPr="00607E2E">
        <w:rPr>
          <w:b/>
          <w:sz w:val="22"/>
          <w:szCs w:val="22"/>
          <w:u w:val="single"/>
        </w:rPr>
        <w:t>be applied</w:t>
      </w:r>
      <w:r w:rsidR="0063218D" w:rsidRPr="00607E2E">
        <w:rPr>
          <w:b/>
          <w:sz w:val="22"/>
          <w:szCs w:val="22"/>
          <w:u w:val="single"/>
        </w:rPr>
        <w:t xml:space="preserve"> and </w:t>
      </w:r>
      <w:r w:rsidR="00607E2E" w:rsidRPr="00607E2E">
        <w:rPr>
          <w:b/>
          <w:sz w:val="22"/>
          <w:szCs w:val="22"/>
          <w:u w:val="single"/>
        </w:rPr>
        <w:t xml:space="preserve">only before must be 6 </w:t>
      </w:r>
      <w:proofErr w:type="spellStart"/>
      <w:r w:rsidR="00607E2E" w:rsidRPr="00607E2E">
        <w:rPr>
          <w:b/>
          <w:sz w:val="22"/>
          <w:szCs w:val="22"/>
          <w:u w:val="single"/>
        </w:rPr>
        <w:t>nk</w:t>
      </w:r>
      <w:proofErr w:type="spellEnd"/>
      <w:r w:rsidR="00607E2E" w:rsidRPr="00607E2E">
        <w:rPr>
          <w:b/>
          <w:sz w:val="22"/>
          <w:szCs w:val="22"/>
          <w:u w:val="single"/>
        </w:rPr>
        <w:t>.</w:t>
      </w:r>
      <w:r w:rsidR="00AE16A5" w:rsidRPr="00607E2E">
        <w:rPr>
          <w:b/>
          <w:sz w:val="22"/>
          <w:szCs w:val="22"/>
          <w:u w:val="single"/>
        </w:rPr>
        <w:t xml:space="preserve"> </w:t>
      </w:r>
    </w:p>
    <w:p w:rsidR="00AE16A5" w:rsidRPr="00AE16A5" w:rsidRDefault="008131C7" w:rsidP="00361214">
      <w:pPr>
        <w:spacing w:before="120"/>
        <w:jc w:val="both"/>
        <w:rPr>
          <w:rFonts w:eastAsiaTheme="minorHAnsi"/>
          <w:sz w:val="22"/>
          <w:szCs w:val="22"/>
          <w:lang w:eastAsia="en-US"/>
        </w:rPr>
      </w:pPr>
      <w:r>
        <w:rPr>
          <w:rFonts w:eastAsiaTheme="minorHAnsi"/>
          <w:sz w:val="22"/>
          <w:szCs w:val="22"/>
          <w:highlight w:val="yellow"/>
          <w:lang w:eastAsia="en-US"/>
        </w:rPr>
        <w:t>Books</w:t>
      </w:r>
    </w:p>
    <w:p w:rsidR="00AE16A5" w:rsidRPr="00AE16A5" w:rsidRDefault="00AE16A5" w:rsidP="00361214">
      <w:pPr>
        <w:spacing w:before="120"/>
        <w:jc w:val="both"/>
        <w:rPr>
          <w:rFonts w:eastAsiaTheme="minorHAnsi"/>
          <w:sz w:val="22"/>
          <w:szCs w:val="22"/>
          <w:lang w:eastAsia="en-US"/>
        </w:rPr>
      </w:pPr>
      <w:proofErr w:type="spellStart"/>
      <w:r w:rsidRPr="00AE16A5">
        <w:rPr>
          <w:rFonts w:eastAsiaTheme="minorHAnsi"/>
          <w:sz w:val="22"/>
          <w:szCs w:val="22"/>
          <w:lang w:eastAsia="en-US"/>
        </w:rPr>
        <w:t>Kolcu</w:t>
      </w:r>
      <w:proofErr w:type="spellEnd"/>
      <w:r w:rsidRPr="00AE16A5">
        <w:rPr>
          <w:rFonts w:eastAsiaTheme="minorHAnsi"/>
          <w:sz w:val="22"/>
          <w:szCs w:val="22"/>
          <w:lang w:eastAsia="en-US"/>
        </w:rPr>
        <w:t xml:space="preserve">, A. İ. (2004). </w:t>
      </w:r>
      <w:r w:rsidR="00CE57B6">
        <w:rPr>
          <w:rFonts w:eastAsiaTheme="minorHAnsi"/>
          <w:i/>
          <w:sz w:val="22"/>
          <w:szCs w:val="22"/>
          <w:lang w:eastAsia="en-US"/>
        </w:rPr>
        <w:t xml:space="preserve">Modern </w:t>
      </w:r>
      <w:r w:rsidR="007010EA">
        <w:rPr>
          <w:rFonts w:eastAsiaTheme="minorHAnsi"/>
          <w:i/>
          <w:sz w:val="22"/>
          <w:szCs w:val="22"/>
          <w:lang w:eastAsia="en-US"/>
        </w:rPr>
        <w:t>Turkish Literature</w:t>
      </w:r>
      <w:r w:rsidRPr="00AE16A5">
        <w:rPr>
          <w:rFonts w:eastAsiaTheme="minorHAnsi"/>
          <w:i/>
          <w:sz w:val="22"/>
          <w:szCs w:val="22"/>
          <w:lang w:eastAsia="en-US"/>
        </w:rPr>
        <w:t>.</w:t>
      </w:r>
      <w:r w:rsidRPr="00AE16A5">
        <w:rPr>
          <w:rFonts w:eastAsiaTheme="minorHAnsi"/>
          <w:sz w:val="22"/>
          <w:szCs w:val="22"/>
          <w:lang w:eastAsia="en-US"/>
        </w:rPr>
        <w:t xml:space="preserve"> </w:t>
      </w:r>
      <w:proofErr w:type="spellStart"/>
      <w:r w:rsidRPr="00AE16A5">
        <w:rPr>
          <w:rFonts w:eastAsiaTheme="minorHAnsi"/>
          <w:sz w:val="22"/>
          <w:szCs w:val="22"/>
          <w:lang w:eastAsia="en-US"/>
        </w:rPr>
        <w:t>Salkımsöğüt</w:t>
      </w:r>
      <w:proofErr w:type="spellEnd"/>
      <w:r w:rsidRPr="00AE16A5">
        <w:rPr>
          <w:rFonts w:eastAsiaTheme="minorHAnsi"/>
          <w:sz w:val="22"/>
          <w:szCs w:val="22"/>
          <w:lang w:eastAsia="en-US"/>
        </w:rPr>
        <w:t>.</w:t>
      </w:r>
    </w:p>
    <w:p w:rsidR="00AE16A5" w:rsidRPr="00AE16A5" w:rsidRDefault="00F11A04" w:rsidP="00361214">
      <w:pPr>
        <w:spacing w:before="120"/>
        <w:jc w:val="both"/>
        <w:rPr>
          <w:rFonts w:eastAsiaTheme="minorHAnsi"/>
          <w:sz w:val="22"/>
          <w:szCs w:val="22"/>
          <w:lang w:eastAsia="en-US"/>
        </w:rPr>
      </w:pPr>
      <w:r>
        <w:rPr>
          <w:rFonts w:eastAsiaTheme="minorHAnsi"/>
          <w:sz w:val="22"/>
          <w:szCs w:val="22"/>
          <w:highlight w:val="yellow"/>
          <w:lang w:eastAsia="en-US"/>
        </w:rPr>
        <w:t>Book Chapter</w:t>
      </w:r>
    </w:p>
    <w:p w:rsidR="00AE16A5" w:rsidRPr="00AE16A5" w:rsidRDefault="00F11A04" w:rsidP="000A3156">
      <w:pPr>
        <w:spacing w:before="120"/>
        <w:ind w:left="567" w:hanging="567"/>
        <w:jc w:val="both"/>
        <w:rPr>
          <w:rFonts w:eastAsiaTheme="minorHAnsi"/>
          <w:sz w:val="22"/>
          <w:szCs w:val="22"/>
          <w:lang w:eastAsia="en-US"/>
        </w:rPr>
      </w:pPr>
      <w:r>
        <w:rPr>
          <w:rFonts w:eastAsiaTheme="minorHAnsi"/>
          <w:sz w:val="22"/>
          <w:szCs w:val="22"/>
          <w:lang w:eastAsia="en-US"/>
        </w:rPr>
        <w:t>Chapter</w:t>
      </w:r>
      <w:r w:rsidR="007224BF">
        <w:rPr>
          <w:rFonts w:eastAsiaTheme="minorHAnsi"/>
          <w:sz w:val="22"/>
          <w:szCs w:val="22"/>
          <w:lang w:eastAsia="en-US"/>
        </w:rPr>
        <w:t>’s</w:t>
      </w:r>
      <w:r>
        <w:rPr>
          <w:rFonts w:eastAsiaTheme="minorHAnsi"/>
          <w:sz w:val="22"/>
          <w:szCs w:val="22"/>
          <w:lang w:eastAsia="en-US"/>
        </w:rPr>
        <w:t xml:space="preserve"> author (date</w:t>
      </w:r>
      <w:r w:rsidR="00AE16A5" w:rsidRPr="00AE16A5">
        <w:rPr>
          <w:rFonts w:eastAsiaTheme="minorHAnsi"/>
          <w:sz w:val="22"/>
          <w:szCs w:val="22"/>
          <w:lang w:eastAsia="en-US"/>
        </w:rPr>
        <w:t xml:space="preserve">). </w:t>
      </w:r>
      <w:r>
        <w:rPr>
          <w:rFonts w:eastAsiaTheme="minorHAnsi"/>
          <w:sz w:val="22"/>
          <w:szCs w:val="22"/>
          <w:lang w:eastAsia="en-US"/>
        </w:rPr>
        <w:t>Chapter</w:t>
      </w:r>
      <w:r w:rsidR="007224BF">
        <w:rPr>
          <w:rFonts w:eastAsiaTheme="minorHAnsi"/>
          <w:sz w:val="22"/>
          <w:szCs w:val="22"/>
          <w:lang w:eastAsia="en-US"/>
        </w:rPr>
        <w:t>’s</w:t>
      </w:r>
      <w:r>
        <w:rPr>
          <w:rFonts w:eastAsiaTheme="minorHAnsi"/>
          <w:sz w:val="22"/>
          <w:szCs w:val="22"/>
          <w:lang w:eastAsia="en-US"/>
        </w:rPr>
        <w:t xml:space="preserve"> Name</w:t>
      </w:r>
      <w:r w:rsidR="00AE16A5" w:rsidRPr="00AE16A5">
        <w:rPr>
          <w:rFonts w:eastAsiaTheme="minorHAnsi"/>
          <w:sz w:val="22"/>
          <w:szCs w:val="22"/>
          <w:lang w:eastAsia="en-US"/>
        </w:rPr>
        <w:t xml:space="preserve">. </w:t>
      </w:r>
      <w:r>
        <w:rPr>
          <w:rFonts w:eastAsiaTheme="minorHAnsi"/>
          <w:sz w:val="22"/>
          <w:szCs w:val="22"/>
          <w:lang w:eastAsia="en-US"/>
        </w:rPr>
        <w:t>Editor’s Name</w:t>
      </w:r>
      <w:r w:rsidR="007B3626">
        <w:rPr>
          <w:rFonts w:eastAsiaTheme="minorHAnsi"/>
          <w:sz w:val="22"/>
          <w:szCs w:val="22"/>
          <w:lang w:eastAsia="en-US"/>
        </w:rPr>
        <w:t>, Surname</w:t>
      </w:r>
      <w:r w:rsidR="00AE16A5" w:rsidRPr="00AE16A5">
        <w:rPr>
          <w:rFonts w:eastAsiaTheme="minorHAnsi"/>
          <w:sz w:val="22"/>
          <w:szCs w:val="22"/>
          <w:lang w:eastAsia="en-US"/>
        </w:rPr>
        <w:t xml:space="preserve"> (Ed.), </w:t>
      </w:r>
      <w:r w:rsidR="007224BF">
        <w:rPr>
          <w:rFonts w:eastAsiaTheme="minorHAnsi"/>
          <w:i/>
          <w:sz w:val="22"/>
          <w:szCs w:val="22"/>
          <w:lang w:eastAsia="en-US"/>
        </w:rPr>
        <w:t>Book Name</w:t>
      </w:r>
      <w:r w:rsidR="00D06996" w:rsidRPr="00AE16A5">
        <w:rPr>
          <w:rFonts w:eastAsiaTheme="minorHAnsi"/>
          <w:sz w:val="22"/>
          <w:szCs w:val="22"/>
          <w:lang w:eastAsia="en-US"/>
        </w:rPr>
        <w:t xml:space="preserve"> </w:t>
      </w:r>
      <w:r w:rsidR="00B93874">
        <w:rPr>
          <w:rFonts w:eastAsiaTheme="minorHAnsi"/>
          <w:sz w:val="22"/>
          <w:szCs w:val="22"/>
          <w:lang w:eastAsia="en-US"/>
        </w:rPr>
        <w:t>p</w:t>
      </w:r>
      <w:r w:rsidR="005045B2">
        <w:rPr>
          <w:rFonts w:eastAsiaTheme="minorHAnsi"/>
          <w:sz w:val="22"/>
          <w:szCs w:val="22"/>
          <w:lang w:eastAsia="en-US"/>
        </w:rPr>
        <w:t xml:space="preserve">. </w:t>
      </w:r>
      <w:r w:rsidR="00FB2326">
        <w:rPr>
          <w:rFonts w:eastAsiaTheme="minorHAnsi"/>
          <w:sz w:val="22"/>
          <w:szCs w:val="22"/>
          <w:lang w:eastAsia="en-US"/>
        </w:rPr>
        <w:t>Page range</w:t>
      </w:r>
      <w:r w:rsidR="00AE16A5" w:rsidRPr="00AE16A5">
        <w:rPr>
          <w:rFonts w:eastAsiaTheme="minorHAnsi"/>
          <w:sz w:val="22"/>
          <w:szCs w:val="22"/>
          <w:lang w:eastAsia="en-US"/>
        </w:rPr>
        <w:t xml:space="preserve">. </w:t>
      </w:r>
      <w:r w:rsidR="00FB2326">
        <w:rPr>
          <w:rFonts w:eastAsiaTheme="minorHAnsi"/>
          <w:sz w:val="22"/>
          <w:szCs w:val="22"/>
          <w:lang w:eastAsia="en-US"/>
        </w:rPr>
        <w:t>Publisher</w:t>
      </w:r>
      <w:r w:rsidR="00AE16A5" w:rsidRPr="00AE16A5">
        <w:rPr>
          <w:rFonts w:eastAsiaTheme="minorHAnsi"/>
          <w:sz w:val="22"/>
          <w:szCs w:val="22"/>
          <w:lang w:eastAsia="en-US"/>
        </w:rPr>
        <w:t>.</w:t>
      </w:r>
    </w:p>
    <w:p w:rsidR="00AE16A5" w:rsidRPr="00AE16A5" w:rsidRDefault="00AE16A5" w:rsidP="000A3156">
      <w:pPr>
        <w:spacing w:before="120"/>
        <w:ind w:left="567" w:hanging="567"/>
        <w:jc w:val="both"/>
        <w:rPr>
          <w:rFonts w:eastAsiaTheme="minorHAnsi"/>
          <w:sz w:val="22"/>
          <w:szCs w:val="22"/>
          <w:lang w:eastAsia="en-US"/>
        </w:rPr>
      </w:pPr>
      <w:proofErr w:type="spellStart"/>
      <w:r w:rsidRPr="00AE16A5">
        <w:rPr>
          <w:rFonts w:eastAsiaTheme="minorHAnsi"/>
          <w:sz w:val="22"/>
          <w:szCs w:val="22"/>
          <w:lang w:eastAsia="en-US"/>
        </w:rPr>
        <w:t>Kejanlıoğlu</w:t>
      </w:r>
      <w:proofErr w:type="spellEnd"/>
      <w:r w:rsidRPr="00AE16A5">
        <w:rPr>
          <w:rFonts w:eastAsiaTheme="minorHAnsi"/>
          <w:sz w:val="22"/>
          <w:szCs w:val="22"/>
          <w:lang w:eastAsia="en-US"/>
        </w:rPr>
        <w:t xml:space="preserve">, B. (2005). </w:t>
      </w:r>
      <w:r w:rsidR="00CE57B6">
        <w:rPr>
          <w:rFonts w:eastAsiaTheme="minorHAnsi"/>
          <w:sz w:val="22"/>
          <w:szCs w:val="22"/>
          <w:lang w:eastAsia="en-US"/>
        </w:rPr>
        <w:t>Concept of public space in media studies</w:t>
      </w:r>
      <w:r w:rsidR="00A81815">
        <w:rPr>
          <w:rFonts w:eastAsiaTheme="minorHAnsi"/>
          <w:sz w:val="22"/>
          <w:szCs w:val="22"/>
          <w:lang w:eastAsia="en-US"/>
        </w:rPr>
        <w:t>. M.</w:t>
      </w:r>
      <w:r w:rsidR="000A3156">
        <w:rPr>
          <w:rFonts w:eastAsiaTheme="minorHAnsi"/>
          <w:sz w:val="22"/>
          <w:szCs w:val="22"/>
          <w:lang w:eastAsia="en-US"/>
        </w:rPr>
        <w:t xml:space="preserve"> </w:t>
      </w:r>
      <w:proofErr w:type="spellStart"/>
      <w:r w:rsidRPr="00AE16A5">
        <w:rPr>
          <w:rFonts w:eastAsiaTheme="minorHAnsi"/>
          <w:sz w:val="22"/>
          <w:szCs w:val="22"/>
          <w:lang w:eastAsia="en-US"/>
        </w:rPr>
        <w:t>Özbek</w:t>
      </w:r>
      <w:proofErr w:type="spellEnd"/>
      <w:r w:rsidRPr="00AE16A5">
        <w:rPr>
          <w:rFonts w:eastAsiaTheme="minorHAnsi"/>
          <w:sz w:val="22"/>
          <w:szCs w:val="22"/>
          <w:lang w:eastAsia="en-US"/>
        </w:rPr>
        <w:t xml:space="preserve"> (Ed.), </w:t>
      </w:r>
      <w:r w:rsidR="00CE57B6">
        <w:rPr>
          <w:rFonts w:eastAsiaTheme="minorHAnsi"/>
          <w:i/>
          <w:sz w:val="22"/>
          <w:szCs w:val="22"/>
          <w:lang w:eastAsia="en-US"/>
        </w:rPr>
        <w:t>Public Space</w:t>
      </w:r>
      <w:r w:rsidR="00D06996" w:rsidRPr="00AE16A5">
        <w:rPr>
          <w:rFonts w:eastAsiaTheme="minorHAnsi"/>
          <w:sz w:val="22"/>
          <w:szCs w:val="22"/>
          <w:lang w:eastAsia="en-US"/>
        </w:rPr>
        <w:t xml:space="preserve"> </w:t>
      </w:r>
      <w:r w:rsidR="008701CE">
        <w:rPr>
          <w:rFonts w:eastAsiaTheme="minorHAnsi"/>
          <w:sz w:val="22"/>
          <w:szCs w:val="22"/>
          <w:lang w:eastAsia="en-US"/>
        </w:rPr>
        <w:t>(p</w:t>
      </w:r>
      <w:r w:rsidRPr="00AE16A5">
        <w:rPr>
          <w:rFonts w:eastAsiaTheme="minorHAnsi"/>
          <w:sz w:val="22"/>
          <w:szCs w:val="22"/>
          <w:lang w:eastAsia="en-US"/>
        </w:rPr>
        <w:t xml:space="preserve">.689-713). </w:t>
      </w:r>
      <w:proofErr w:type="spellStart"/>
      <w:r w:rsidRPr="00AE16A5">
        <w:rPr>
          <w:rFonts w:eastAsiaTheme="minorHAnsi"/>
          <w:sz w:val="22"/>
          <w:szCs w:val="22"/>
          <w:lang w:eastAsia="en-US"/>
        </w:rPr>
        <w:t>Hil</w:t>
      </w:r>
      <w:proofErr w:type="spellEnd"/>
      <w:r w:rsidRPr="00AE16A5">
        <w:rPr>
          <w:rFonts w:eastAsiaTheme="minorHAnsi"/>
          <w:sz w:val="22"/>
          <w:szCs w:val="22"/>
          <w:lang w:eastAsia="en-US"/>
        </w:rPr>
        <w:t>.</w:t>
      </w:r>
    </w:p>
    <w:p w:rsidR="00AE16A5" w:rsidRPr="00AE16A5" w:rsidRDefault="002C3F21" w:rsidP="00361214">
      <w:pPr>
        <w:spacing w:before="120"/>
        <w:jc w:val="both"/>
        <w:rPr>
          <w:rFonts w:eastAsiaTheme="minorHAnsi"/>
          <w:sz w:val="22"/>
          <w:szCs w:val="22"/>
          <w:lang w:eastAsia="en-US"/>
        </w:rPr>
      </w:pPr>
      <w:r>
        <w:rPr>
          <w:rFonts w:eastAsiaTheme="minorHAnsi"/>
          <w:sz w:val="22"/>
          <w:szCs w:val="22"/>
          <w:highlight w:val="yellow"/>
          <w:lang w:eastAsia="en-US"/>
        </w:rPr>
        <w:t xml:space="preserve">Works that have more than </w:t>
      </w:r>
      <w:r w:rsidRPr="002C3F21">
        <w:rPr>
          <w:rFonts w:eastAsiaTheme="minorHAnsi"/>
          <w:sz w:val="22"/>
          <w:szCs w:val="22"/>
          <w:highlight w:val="yellow"/>
          <w:lang w:eastAsia="en-US"/>
        </w:rPr>
        <w:t>one print</w:t>
      </w:r>
      <w:r w:rsidR="00CA6DA2" w:rsidRPr="00CA6DA2">
        <w:rPr>
          <w:rFonts w:eastAsiaTheme="minorHAnsi"/>
          <w:sz w:val="22"/>
          <w:szCs w:val="22"/>
          <w:highlight w:val="yellow"/>
          <w:lang w:eastAsia="en-US"/>
        </w:rPr>
        <w:t>ing</w:t>
      </w:r>
    </w:p>
    <w:p w:rsidR="00AE16A5" w:rsidRPr="00AE16A5" w:rsidRDefault="00AE16A5" w:rsidP="000A3156">
      <w:pPr>
        <w:spacing w:before="120"/>
        <w:ind w:left="567" w:hanging="567"/>
        <w:jc w:val="both"/>
        <w:rPr>
          <w:rFonts w:eastAsiaTheme="minorHAnsi"/>
          <w:sz w:val="22"/>
          <w:szCs w:val="22"/>
          <w:lang w:eastAsia="en-US"/>
        </w:rPr>
      </w:pPr>
      <w:proofErr w:type="spellStart"/>
      <w:r w:rsidRPr="00AE16A5">
        <w:rPr>
          <w:rFonts w:eastAsiaTheme="minorHAnsi"/>
          <w:sz w:val="22"/>
          <w:szCs w:val="22"/>
          <w:lang w:eastAsia="en-US"/>
        </w:rPr>
        <w:lastRenderedPageBreak/>
        <w:t>Büyüköztürk</w:t>
      </w:r>
      <w:proofErr w:type="spellEnd"/>
      <w:r w:rsidRPr="00AE16A5">
        <w:rPr>
          <w:rFonts w:eastAsiaTheme="minorHAnsi"/>
          <w:sz w:val="22"/>
          <w:szCs w:val="22"/>
          <w:lang w:eastAsia="en-US"/>
        </w:rPr>
        <w:t xml:space="preserve">, Ş. (2019). </w:t>
      </w:r>
      <w:r w:rsidR="00213FDA">
        <w:rPr>
          <w:rFonts w:eastAsiaTheme="minorHAnsi"/>
          <w:sz w:val="22"/>
          <w:szCs w:val="22"/>
          <w:lang w:eastAsia="en-US"/>
        </w:rPr>
        <w:t xml:space="preserve">Guide for Data Analysis for Social </w:t>
      </w:r>
      <w:r w:rsidR="00AA4802">
        <w:rPr>
          <w:rFonts w:eastAsiaTheme="minorHAnsi"/>
          <w:sz w:val="22"/>
          <w:szCs w:val="22"/>
          <w:lang w:eastAsia="en-US"/>
        </w:rPr>
        <w:t>Sciences</w:t>
      </w:r>
      <w:r w:rsidR="00AA4802">
        <w:rPr>
          <w:rFonts w:eastAsiaTheme="minorHAnsi"/>
          <w:i/>
          <w:sz w:val="22"/>
          <w:szCs w:val="22"/>
          <w:lang w:eastAsia="en-US"/>
        </w:rPr>
        <w:t xml:space="preserve"> </w:t>
      </w:r>
      <w:r w:rsidR="00AA4802" w:rsidRPr="00AE16A5">
        <w:rPr>
          <w:rFonts w:eastAsiaTheme="minorHAnsi"/>
          <w:sz w:val="22"/>
          <w:szCs w:val="22"/>
          <w:lang w:eastAsia="en-US"/>
        </w:rPr>
        <w:t>(</w:t>
      </w:r>
      <w:r w:rsidRPr="00AE16A5">
        <w:rPr>
          <w:rFonts w:eastAsiaTheme="minorHAnsi"/>
          <w:sz w:val="22"/>
          <w:szCs w:val="22"/>
          <w:lang w:eastAsia="en-US"/>
        </w:rPr>
        <w:t>25</w:t>
      </w:r>
      <w:r w:rsidR="00CA6DA2">
        <w:rPr>
          <w:rFonts w:eastAsiaTheme="minorHAnsi"/>
          <w:sz w:val="22"/>
          <w:szCs w:val="22"/>
          <w:lang w:eastAsia="en-US"/>
        </w:rPr>
        <w:t>th</w:t>
      </w:r>
      <w:r w:rsidRPr="00AE16A5">
        <w:rPr>
          <w:rFonts w:eastAsiaTheme="minorHAnsi"/>
          <w:sz w:val="22"/>
          <w:szCs w:val="22"/>
          <w:lang w:eastAsia="en-US"/>
        </w:rPr>
        <w:t xml:space="preserve"> </w:t>
      </w:r>
      <w:r w:rsidR="00CA6DA2">
        <w:rPr>
          <w:rFonts w:eastAsiaTheme="minorHAnsi"/>
          <w:sz w:val="22"/>
          <w:szCs w:val="22"/>
          <w:lang w:eastAsia="en-US"/>
        </w:rPr>
        <w:t>Printing</w:t>
      </w:r>
      <w:r w:rsidRPr="00AE16A5">
        <w:rPr>
          <w:rFonts w:eastAsiaTheme="minorHAnsi"/>
          <w:sz w:val="22"/>
          <w:szCs w:val="22"/>
          <w:lang w:eastAsia="en-US"/>
        </w:rPr>
        <w:t xml:space="preserve">). </w:t>
      </w:r>
      <w:proofErr w:type="spellStart"/>
      <w:r w:rsidRPr="00AE16A5">
        <w:rPr>
          <w:rFonts w:eastAsiaTheme="minorHAnsi"/>
          <w:sz w:val="22"/>
          <w:szCs w:val="22"/>
          <w:lang w:eastAsia="en-US"/>
        </w:rPr>
        <w:t>Pegem</w:t>
      </w:r>
      <w:proofErr w:type="spellEnd"/>
      <w:r w:rsidRPr="00AE16A5">
        <w:rPr>
          <w:rFonts w:eastAsiaTheme="minorHAnsi"/>
          <w:sz w:val="22"/>
          <w:szCs w:val="22"/>
          <w:lang w:eastAsia="en-US"/>
        </w:rPr>
        <w:t>.</w:t>
      </w:r>
    </w:p>
    <w:p w:rsidR="00AE16A5" w:rsidRPr="00AE16A5" w:rsidRDefault="00CA6DA2" w:rsidP="00361214">
      <w:pPr>
        <w:spacing w:before="120"/>
        <w:jc w:val="both"/>
        <w:rPr>
          <w:rFonts w:eastAsiaTheme="minorHAnsi"/>
          <w:sz w:val="22"/>
          <w:szCs w:val="22"/>
          <w:lang w:eastAsia="en-US"/>
        </w:rPr>
      </w:pPr>
      <w:r>
        <w:rPr>
          <w:rFonts w:eastAsiaTheme="minorHAnsi"/>
          <w:sz w:val="22"/>
          <w:szCs w:val="22"/>
          <w:highlight w:val="yellow"/>
          <w:lang w:eastAsia="en-US"/>
        </w:rPr>
        <w:t>E-</w:t>
      </w:r>
      <w:r w:rsidRPr="00CA6DA2">
        <w:rPr>
          <w:rFonts w:eastAsiaTheme="minorHAnsi"/>
          <w:sz w:val="22"/>
          <w:szCs w:val="22"/>
          <w:highlight w:val="yellow"/>
          <w:lang w:eastAsia="en-US"/>
        </w:rPr>
        <w:t>books</w:t>
      </w:r>
    </w:p>
    <w:p w:rsidR="00AE16A5" w:rsidRPr="00AE16A5" w:rsidRDefault="00AE16A5" w:rsidP="00AE16A5">
      <w:pPr>
        <w:spacing w:before="120"/>
        <w:ind w:left="567" w:hanging="567"/>
        <w:jc w:val="both"/>
        <w:rPr>
          <w:rFonts w:eastAsiaTheme="minorHAnsi"/>
          <w:sz w:val="22"/>
          <w:szCs w:val="22"/>
          <w:lang w:eastAsia="en-US"/>
        </w:rPr>
      </w:pPr>
      <w:proofErr w:type="spellStart"/>
      <w:r w:rsidRPr="00AE16A5">
        <w:rPr>
          <w:rFonts w:eastAsiaTheme="minorHAnsi"/>
          <w:sz w:val="22"/>
          <w:szCs w:val="22"/>
          <w:lang w:eastAsia="en-US"/>
        </w:rPr>
        <w:t>Shotton</w:t>
      </w:r>
      <w:proofErr w:type="spellEnd"/>
      <w:r w:rsidRPr="00AE16A5">
        <w:rPr>
          <w:rFonts w:eastAsiaTheme="minorHAnsi"/>
          <w:sz w:val="22"/>
          <w:szCs w:val="22"/>
          <w:lang w:eastAsia="en-US"/>
        </w:rPr>
        <w:t>, M. A (1989). Computer addiction? A study of computer dependency. h</w:t>
      </w:r>
      <w:r w:rsidR="00FF6AF2">
        <w:rPr>
          <w:rFonts w:eastAsiaTheme="minorHAnsi"/>
          <w:sz w:val="22"/>
          <w:szCs w:val="22"/>
          <w:lang w:eastAsia="en-US"/>
        </w:rPr>
        <w:t>ttp://www.ebookstore.tandf.co</w:t>
      </w:r>
      <w:r w:rsidRPr="00AE16A5">
        <w:rPr>
          <w:rFonts w:eastAsiaTheme="minorHAnsi"/>
          <w:sz w:val="22"/>
          <w:szCs w:val="22"/>
          <w:lang w:eastAsia="en-US"/>
        </w:rPr>
        <w:t>/html/index.asp</w:t>
      </w:r>
      <w:r w:rsidR="00C37E73">
        <w:rPr>
          <w:rFonts w:eastAsiaTheme="minorHAnsi"/>
          <w:sz w:val="22"/>
          <w:szCs w:val="22"/>
          <w:lang w:eastAsia="en-US"/>
        </w:rPr>
        <w:t>,</w:t>
      </w:r>
      <w:r w:rsidR="00696691">
        <w:rPr>
          <w:rFonts w:eastAsiaTheme="minorHAnsi"/>
          <w:sz w:val="22"/>
          <w:szCs w:val="22"/>
          <w:lang w:eastAsia="en-US"/>
        </w:rPr>
        <w:t xml:space="preserve"> </w:t>
      </w:r>
      <w:r w:rsidR="00896543">
        <w:rPr>
          <w:rFonts w:eastAsiaTheme="minorHAnsi"/>
          <w:sz w:val="22"/>
          <w:szCs w:val="22"/>
          <w:lang w:eastAsia="en-US"/>
        </w:rPr>
        <w:t>Accessed</w:t>
      </w:r>
      <w:r w:rsidR="00EB41CF">
        <w:rPr>
          <w:rFonts w:eastAsiaTheme="minorHAnsi"/>
          <w:sz w:val="22"/>
          <w:szCs w:val="22"/>
          <w:lang w:eastAsia="en-US"/>
        </w:rPr>
        <w:t xml:space="preserve">: </w:t>
      </w:r>
      <w:r w:rsidR="00FF6AF2">
        <w:rPr>
          <w:rFonts w:eastAsiaTheme="minorHAnsi"/>
          <w:sz w:val="22"/>
          <w:szCs w:val="22"/>
          <w:lang w:eastAsia="en-US"/>
        </w:rPr>
        <w:t>18.07.2019</w:t>
      </w:r>
    </w:p>
    <w:p w:rsidR="00AE16A5" w:rsidRPr="00AE16A5" w:rsidRDefault="003852DB" w:rsidP="00AE16A5">
      <w:pPr>
        <w:spacing w:before="120"/>
        <w:jc w:val="both"/>
        <w:rPr>
          <w:rFonts w:eastAsiaTheme="minorHAnsi"/>
          <w:sz w:val="22"/>
          <w:szCs w:val="22"/>
          <w:lang w:eastAsia="en-US"/>
        </w:rPr>
      </w:pPr>
      <w:r>
        <w:rPr>
          <w:rFonts w:eastAsiaTheme="minorHAnsi"/>
          <w:sz w:val="22"/>
          <w:szCs w:val="22"/>
          <w:highlight w:val="yellow"/>
          <w:lang w:eastAsia="en-US"/>
        </w:rPr>
        <w:t>Voluminous</w:t>
      </w:r>
      <w:r w:rsidR="00896543" w:rsidRPr="00896543">
        <w:rPr>
          <w:rFonts w:eastAsiaTheme="minorHAnsi"/>
          <w:sz w:val="22"/>
          <w:szCs w:val="22"/>
          <w:highlight w:val="yellow"/>
          <w:lang w:eastAsia="en-US"/>
        </w:rPr>
        <w:t xml:space="preserve"> works</w:t>
      </w:r>
    </w:p>
    <w:p w:rsidR="00AE16A5" w:rsidRPr="00AE16A5" w:rsidRDefault="00AE16A5" w:rsidP="004C53EE">
      <w:pPr>
        <w:spacing w:before="120"/>
        <w:ind w:left="567" w:hanging="567"/>
        <w:jc w:val="both"/>
        <w:rPr>
          <w:rFonts w:eastAsiaTheme="minorHAnsi"/>
          <w:sz w:val="22"/>
          <w:szCs w:val="22"/>
          <w:lang w:eastAsia="en-US"/>
        </w:rPr>
      </w:pPr>
      <w:proofErr w:type="spellStart"/>
      <w:r w:rsidRPr="00AE16A5">
        <w:rPr>
          <w:rFonts w:eastAsiaTheme="minorHAnsi"/>
          <w:sz w:val="22"/>
          <w:szCs w:val="22"/>
          <w:lang w:eastAsia="en-US"/>
        </w:rPr>
        <w:t>Ögel</w:t>
      </w:r>
      <w:proofErr w:type="spellEnd"/>
      <w:r w:rsidRPr="00AE16A5">
        <w:rPr>
          <w:rFonts w:eastAsiaTheme="minorHAnsi"/>
          <w:sz w:val="22"/>
          <w:szCs w:val="22"/>
          <w:lang w:eastAsia="en-US"/>
        </w:rPr>
        <w:t xml:space="preserve">. B. (1985). </w:t>
      </w:r>
      <w:r w:rsidR="00DE2188">
        <w:rPr>
          <w:rFonts w:eastAsiaTheme="minorHAnsi"/>
          <w:sz w:val="22"/>
          <w:szCs w:val="22"/>
          <w:lang w:eastAsia="en-US"/>
        </w:rPr>
        <w:t>Introduction to Turkish cultural history</w:t>
      </w:r>
      <w:r w:rsidR="00A81815">
        <w:rPr>
          <w:rFonts w:eastAsiaTheme="minorHAnsi"/>
          <w:sz w:val="22"/>
          <w:szCs w:val="22"/>
          <w:lang w:eastAsia="en-US"/>
        </w:rPr>
        <w:t xml:space="preserve"> (</w:t>
      </w:r>
      <w:r w:rsidR="00E027BF">
        <w:rPr>
          <w:rFonts w:eastAsiaTheme="minorHAnsi"/>
          <w:sz w:val="22"/>
          <w:szCs w:val="22"/>
          <w:lang w:eastAsia="en-US"/>
        </w:rPr>
        <w:t>Volume</w:t>
      </w:r>
      <w:r w:rsidR="00A81815">
        <w:rPr>
          <w:rFonts w:eastAsiaTheme="minorHAnsi"/>
          <w:sz w:val="22"/>
          <w:szCs w:val="22"/>
          <w:lang w:eastAsia="en-US"/>
        </w:rPr>
        <w:t xml:space="preserve"> </w:t>
      </w:r>
      <w:r w:rsidRPr="00AE16A5">
        <w:rPr>
          <w:rFonts w:eastAsiaTheme="minorHAnsi"/>
          <w:sz w:val="22"/>
          <w:szCs w:val="22"/>
          <w:lang w:eastAsia="en-US"/>
        </w:rPr>
        <w:t xml:space="preserve">1-9). </w:t>
      </w:r>
      <w:r w:rsidR="0083613B">
        <w:rPr>
          <w:rFonts w:eastAsiaTheme="minorHAnsi"/>
          <w:sz w:val="22"/>
          <w:szCs w:val="22"/>
          <w:lang w:eastAsia="en-US"/>
        </w:rPr>
        <w:t xml:space="preserve">The Ministry of Culture </w:t>
      </w:r>
      <w:r w:rsidR="00D00293">
        <w:rPr>
          <w:rFonts w:eastAsiaTheme="minorHAnsi"/>
          <w:sz w:val="22"/>
          <w:szCs w:val="22"/>
          <w:lang w:eastAsia="en-US"/>
        </w:rPr>
        <w:t xml:space="preserve">and </w:t>
      </w:r>
      <w:r w:rsidR="00D00293" w:rsidRPr="00AE16A5">
        <w:rPr>
          <w:rFonts w:eastAsiaTheme="minorHAnsi"/>
          <w:sz w:val="22"/>
          <w:szCs w:val="22"/>
          <w:lang w:eastAsia="en-US"/>
        </w:rPr>
        <w:t>Tourism</w:t>
      </w:r>
      <w:r w:rsidR="0083613B">
        <w:rPr>
          <w:rFonts w:eastAsiaTheme="minorHAnsi"/>
          <w:sz w:val="22"/>
          <w:szCs w:val="22"/>
          <w:lang w:eastAsia="en-US"/>
        </w:rPr>
        <w:t xml:space="preserve"> publ</w:t>
      </w:r>
      <w:r w:rsidR="00E027BF">
        <w:rPr>
          <w:rFonts w:eastAsiaTheme="minorHAnsi"/>
          <w:sz w:val="22"/>
          <w:szCs w:val="22"/>
          <w:lang w:eastAsia="en-US"/>
        </w:rPr>
        <w:t>ishing</w:t>
      </w:r>
      <w:r w:rsidRPr="00AE16A5">
        <w:rPr>
          <w:rFonts w:eastAsiaTheme="minorHAnsi"/>
          <w:sz w:val="22"/>
          <w:szCs w:val="22"/>
          <w:lang w:eastAsia="en-US"/>
        </w:rPr>
        <w:t>.</w:t>
      </w:r>
    </w:p>
    <w:p w:rsidR="00AE16A5" w:rsidRPr="00AE16A5" w:rsidRDefault="003852DB" w:rsidP="00AE16A5">
      <w:pPr>
        <w:spacing w:before="120"/>
        <w:rPr>
          <w:rFonts w:eastAsiaTheme="minorHAnsi"/>
          <w:sz w:val="22"/>
          <w:szCs w:val="22"/>
          <w:lang w:eastAsia="en-US"/>
        </w:rPr>
      </w:pPr>
      <w:r w:rsidRPr="003852DB">
        <w:rPr>
          <w:rFonts w:eastAsiaTheme="minorHAnsi"/>
          <w:sz w:val="22"/>
          <w:szCs w:val="22"/>
          <w:highlight w:val="yellow"/>
          <w:lang w:eastAsia="en-US"/>
        </w:rPr>
        <w:t>Translated work</w:t>
      </w:r>
    </w:p>
    <w:p w:rsidR="00AE16A5" w:rsidRPr="00AE16A5" w:rsidRDefault="00AE16A5" w:rsidP="00AE16A5">
      <w:pPr>
        <w:spacing w:before="120"/>
        <w:ind w:left="567" w:hanging="567"/>
        <w:jc w:val="both"/>
        <w:rPr>
          <w:rFonts w:eastAsiaTheme="minorHAnsi"/>
          <w:sz w:val="22"/>
          <w:szCs w:val="22"/>
          <w:lang w:eastAsia="en-US"/>
        </w:rPr>
      </w:pPr>
      <w:r w:rsidRPr="00AE16A5">
        <w:rPr>
          <w:rFonts w:eastAsiaTheme="minorHAnsi"/>
          <w:sz w:val="22"/>
          <w:szCs w:val="22"/>
          <w:lang w:eastAsia="en-US"/>
        </w:rPr>
        <w:t xml:space="preserve">Laplace, P. S. (1951). </w:t>
      </w:r>
      <w:r w:rsidRPr="00AE16A5">
        <w:rPr>
          <w:rFonts w:eastAsiaTheme="minorHAnsi"/>
          <w:i/>
          <w:sz w:val="22"/>
          <w:szCs w:val="22"/>
          <w:lang w:eastAsia="en-US"/>
        </w:rPr>
        <w:t xml:space="preserve">A </w:t>
      </w:r>
      <w:r w:rsidR="00770C63" w:rsidRPr="00AE16A5">
        <w:rPr>
          <w:rFonts w:eastAsiaTheme="minorHAnsi"/>
          <w:i/>
          <w:sz w:val="22"/>
          <w:szCs w:val="22"/>
          <w:lang w:eastAsia="en-US"/>
        </w:rPr>
        <w:t xml:space="preserve">Philosophical Essay </w:t>
      </w:r>
      <w:r w:rsidRPr="00AE16A5">
        <w:rPr>
          <w:rFonts w:eastAsiaTheme="minorHAnsi"/>
          <w:i/>
          <w:sz w:val="22"/>
          <w:szCs w:val="22"/>
          <w:lang w:eastAsia="en-US"/>
        </w:rPr>
        <w:t xml:space="preserve">on </w:t>
      </w:r>
      <w:r w:rsidR="00770C63" w:rsidRPr="00AE16A5">
        <w:rPr>
          <w:rFonts w:eastAsiaTheme="minorHAnsi"/>
          <w:i/>
          <w:sz w:val="22"/>
          <w:szCs w:val="22"/>
          <w:lang w:eastAsia="en-US"/>
        </w:rPr>
        <w:t>Probabilities</w:t>
      </w:r>
      <w:r w:rsidR="00770C63" w:rsidRPr="00AE16A5">
        <w:rPr>
          <w:rFonts w:eastAsiaTheme="minorHAnsi"/>
          <w:sz w:val="22"/>
          <w:szCs w:val="22"/>
          <w:lang w:eastAsia="en-US"/>
        </w:rPr>
        <w:t xml:space="preserve"> </w:t>
      </w:r>
      <w:r w:rsidRPr="00AE16A5">
        <w:rPr>
          <w:rFonts w:eastAsiaTheme="minorHAnsi"/>
          <w:sz w:val="22"/>
          <w:szCs w:val="22"/>
          <w:lang w:eastAsia="en-US"/>
        </w:rPr>
        <w:t xml:space="preserve">(F. W. Truscott </w:t>
      </w:r>
      <w:r w:rsidR="007244BB">
        <w:rPr>
          <w:rFonts w:eastAsiaTheme="minorHAnsi"/>
          <w:sz w:val="22"/>
          <w:szCs w:val="22"/>
          <w:lang w:eastAsia="en-US"/>
        </w:rPr>
        <w:t>and</w:t>
      </w:r>
      <w:r w:rsidRPr="00AE16A5">
        <w:rPr>
          <w:rFonts w:eastAsiaTheme="minorHAnsi"/>
          <w:sz w:val="22"/>
          <w:szCs w:val="22"/>
          <w:lang w:eastAsia="en-US"/>
        </w:rPr>
        <w:t xml:space="preserve"> F. L. Emory, </w:t>
      </w:r>
      <w:r w:rsidR="00E027BF">
        <w:rPr>
          <w:rFonts w:eastAsiaTheme="minorHAnsi"/>
          <w:sz w:val="22"/>
          <w:szCs w:val="22"/>
          <w:lang w:eastAsia="en-US"/>
        </w:rPr>
        <w:t>transl</w:t>
      </w:r>
      <w:r w:rsidR="007244BB">
        <w:rPr>
          <w:rFonts w:eastAsiaTheme="minorHAnsi"/>
          <w:sz w:val="22"/>
          <w:szCs w:val="22"/>
          <w:lang w:eastAsia="en-US"/>
        </w:rPr>
        <w:t xml:space="preserve">.). Dover (Release date of the original work </w:t>
      </w:r>
      <w:r w:rsidRPr="00AE16A5">
        <w:rPr>
          <w:rFonts w:eastAsiaTheme="minorHAnsi"/>
          <w:sz w:val="22"/>
          <w:szCs w:val="22"/>
          <w:lang w:eastAsia="en-US"/>
        </w:rPr>
        <w:t>1814).</w:t>
      </w:r>
    </w:p>
    <w:p w:rsidR="00AE16A5" w:rsidRPr="00AE16A5" w:rsidRDefault="00AE16A5" w:rsidP="00AE16A5">
      <w:pPr>
        <w:spacing w:before="120"/>
        <w:rPr>
          <w:rFonts w:eastAsiaTheme="minorHAnsi"/>
          <w:sz w:val="22"/>
          <w:szCs w:val="22"/>
          <w:lang w:eastAsia="en-US"/>
        </w:rPr>
      </w:pPr>
      <w:r w:rsidRPr="00AE16A5">
        <w:rPr>
          <w:rFonts w:eastAsiaTheme="minorHAnsi"/>
          <w:sz w:val="22"/>
          <w:szCs w:val="22"/>
          <w:highlight w:val="yellow"/>
          <w:lang w:eastAsia="en-US"/>
        </w:rPr>
        <w:t>R</w:t>
      </w:r>
      <w:r w:rsidR="007244BB" w:rsidRPr="007244BB">
        <w:rPr>
          <w:rFonts w:eastAsiaTheme="minorHAnsi"/>
          <w:sz w:val="22"/>
          <w:szCs w:val="22"/>
          <w:highlight w:val="yellow"/>
          <w:lang w:eastAsia="en-US"/>
        </w:rPr>
        <w:t>eports</w:t>
      </w:r>
    </w:p>
    <w:p w:rsidR="00AE16A5" w:rsidRPr="00AE16A5" w:rsidRDefault="00AE16A5" w:rsidP="00AE16A5">
      <w:pPr>
        <w:spacing w:before="120"/>
        <w:ind w:left="567" w:hanging="567"/>
        <w:jc w:val="both"/>
        <w:rPr>
          <w:rFonts w:eastAsiaTheme="minorHAnsi"/>
          <w:sz w:val="22"/>
          <w:szCs w:val="22"/>
          <w:lang w:eastAsia="en-US"/>
        </w:rPr>
      </w:pPr>
      <w:r w:rsidRPr="00AE16A5">
        <w:rPr>
          <w:rFonts w:eastAsiaTheme="minorHAnsi"/>
          <w:sz w:val="22"/>
          <w:szCs w:val="22"/>
          <w:lang w:eastAsia="en-US"/>
        </w:rPr>
        <w:t xml:space="preserve">Dalton, P., </w:t>
      </w:r>
      <w:proofErr w:type="spellStart"/>
      <w:r w:rsidRPr="00AE16A5">
        <w:rPr>
          <w:rFonts w:eastAsiaTheme="minorHAnsi"/>
          <w:sz w:val="22"/>
          <w:szCs w:val="22"/>
          <w:lang w:eastAsia="en-US"/>
        </w:rPr>
        <w:t>Marcenaro</w:t>
      </w:r>
      <w:proofErr w:type="spellEnd"/>
      <w:r w:rsidRPr="00AE16A5">
        <w:rPr>
          <w:rFonts w:eastAsiaTheme="minorHAnsi"/>
          <w:sz w:val="22"/>
          <w:szCs w:val="22"/>
          <w:lang w:eastAsia="en-US"/>
        </w:rPr>
        <w:t xml:space="preserve">, O., De </w:t>
      </w:r>
      <w:proofErr w:type="spellStart"/>
      <w:r w:rsidRPr="00AE16A5">
        <w:rPr>
          <w:rFonts w:eastAsiaTheme="minorHAnsi"/>
          <w:sz w:val="22"/>
          <w:szCs w:val="22"/>
          <w:lang w:eastAsia="en-US"/>
        </w:rPr>
        <w:t>Vries</w:t>
      </w:r>
      <w:proofErr w:type="spellEnd"/>
      <w:r w:rsidRPr="00AE16A5">
        <w:rPr>
          <w:rFonts w:eastAsiaTheme="minorHAnsi"/>
          <w:sz w:val="22"/>
          <w:szCs w:val="22"/>
          <w:lang w:eastAsia="en-US"/>
        </w:rPr>
        <w:t xml:space="preserve">, R. &amp; She, P. (2018). </w:t>
      </w:r>
      <w:r w:rsidRPr="00AE16A5">
        <w:rPr>
          <w:rFonts w:eastAsiaTheme="minorHAnsi"/>
          <w:i/>
          <w:sz w:val="22"/>
          <w:szCs w:val="22"/>
          <w:lang w:eastAsia="en-US"/>
        </w:rPr>
        <w:t xml:space="preserve">Global </w:t>
      </w:r>
      <w:r w:rsidR="00770C63" w:rsidRPr="00AE16A5">
        <w:rPr>
          <w:rFonts w:eastAsiaTheme="minorHAnsi"/>
          <w:i/>
          <w:sz w:val="22"/>
          <w:szCs w:val="22"/>
          <w:lang w:eastAsia="en-US"/>
        </w:rPr>
        <w:t xml:space="preserve">Teacher Status </w:t>
      </w:r>
      <w:r w:rsidR="008701CE">
        <w:rPr>
          <w:rFonts w:eastAsiaTheme="minorHAnsi"/>
          <w:i/>
          <w:sz w:val="22"/>
          <w:szCs w:val="22"/>
          <w:lang w:eastAsia="en-US"/>
        </w:rPr>
        <w:t>I</w:t>
      </w:r>
      <w:r w:rsidR="00770C63" w:rsidRPr="00AE16A5">
        <w:rPr>
          <w:rFonts w:eastAsiaTheme="minorHAnsi"/>
          <w:i/>
          <w:sz w:val="22"/>
          <w:szCs w:val="22"/>
          <w:lang w:eastAsia="en-US"/>
        </w:rPr>
        <w:t xml:space="preserve">ndex </w:t>
      </w:r>
      <w:r w:rsidRPr="00AE16A5">
        <w:rPr>
          <w:rFonts w:eastAsiaTheme="minorHAnsi"/>
          <w:sz w:val="22"/>
          <w:szCs w:val="22"/>
          <w:lang w:eastAsia="en-US"/>
        </w:rPr>
        <w:t>(</w:t>
      </w:r>
      <w:r w:rsidR="007244BB">
        <w:rPr>
          <w:rFonts w:eastAsiaTheme="minorHAnsi"/>
          <w:sz w:val="22"/>
          <w:szCs w:val="22"/>
          <w:lang w:eastAsia="en-US"/>
        </w:rPr>
        <w:t>Report</w:t>
      </w:r>
      <w:r w:rsidRPr="00AE16A5">
        <w:rPr>
          <w:rFonts w:eastAsiaTheme="minorHAnsi"/>
          <w:sz w:val="22"/>
          <w:szCs w:val="22"/>
          <w:lang w:eastAsia="en-US"/>
        </w:rPr>
        <w:t xml:space="preserve"> No. 2). University of Sussex.</w:t>
      </w:r>
    </w:p>
    <w:p w:rsidR="00AE16A5" w:rsidRPr="00AE16A5" w:rsidRDefault="004F5C21" w:rsidP="00AE16A5">
      <w:pPr>
        <w:spacing w:before="120"/>
        <w:rPr>
          <w:rFonts w:eastAsiaTheme="minorHAnsi"/>
          <w:sz w:val="22"/>
          <w:szCs w:val="22"/>
          <w:lang w:eastAsia="en-US"/>
        </w:rPr>
      </w:pPr>
      <w:r w:rsidRPr="004F5C21">
        <w:rPr>
          <w:rFonts w:eastAsiaTheme="minorHAnsi"/>
          <w:sz w:val="22"/>
          <w:szCs w:val="22"/>
          <w:highlight w:val="yellow"/>
          <w:lang w:eastAsia="en-US"/>
        </w:rPr>
        <w:t>Article from journal</w:t>
      </w:r>
    </w:p>
    <w:p w:rsidR="00AE16A5" w:rsidRPr="00AE16A5" w:rsidRDefault="00AE16A5" w:rsidP="00AE16A5">
      <w:pPr>
        <w:spacing w:before="120"/>
        <w:ind w:left="567" w:hanging="567"/>
        <w:jc w:val="both"/>
        <w:rPr>
          <w:rFonts w:eastAsiaTheme="minorHAnsi"/>
          <w:sz w:val="22"/>
          <w:szCs w:val="22"/>
          <w:lang w:eastAsia="en-US"/>
        </w:rPr>
      </w:pPr>
      <w:proofErr w:type="spellStart"/>
      <w:r w:rsidRPr="00AE16A5">
        <w:rPr>
          <w:rFonts w:eastAsiaTheme="minorHAnsi"/>
          <w:sz w:val="22"/>
          <w:szCs w:val="22"/>
          <w:lang w:eastAsia="en-US"/>
        </w:rPr>
        <w:t>Köksal</w:t>
      </w:r>
      <w:proofErr w:type="spellEnd"/>
      <w:r w:rsidRPr="00AE16A5">
        <w:rPr>
          <w:rFonts w:eastAsiaTheme="minorHAnsi"/>
          <w:sz w:val="22"/>
          <w:szCs w:val="22"/>
          <w:lang w:eastAsia="en-US"/>
        </w:rPr>
        <w:t xml:space="preserve">, N. &amp; </w:t>
      </w:r>
      <w:proofErr w:type="spellStart"/>
      <w:r w:rsidRPr="00AE16A5">
        <w:rPr>
          <w:rFonts w:eastAsiaTheme="minorHAnsi"/>
          <w:sz w:val="22"/>
          <w:szCs w:val="22"/>
          <w:lang w:eastAsia="en-US"/>
        </w:rPr>
        <w:t>Demirel</w:t>
      </w:r>
      <w:proofErr w:type="spellEnd"/>
      <w:r w:rsidRPr="00AE16A5">
        <w:rPr>
          <w:rFonts w:eastAsiaTheme="minorHAnsi"/>
          <w:sz w:val="22"/>
          <w:szCs w:val="22"/>
          <w:lang w:eastAsia="en-US"/>
        </w:rPr>
        <w:t xml:space="preserve">, Ö. (2008). </w:t>
      </w:r>
      <w:r w:rsidR="002C50FC">
        <w:rPr>
          <w:rFonts w:eastAsiaTheme="minorHAnsi"/>
          <w:sz w:val="22"/>
          <w:szCs w:val="22"/>
          <w:lang w:eastAsia="en-US"/>
        </w:rPr>
        <w:t>The contributions of reflective thinking of pre-service teachers’ teaching practice</w:t>
      </w:r>
      <w:r w:rsidRPr="00AE16A5">
        <w:rPr>
          <w:rFonts w:eastAsiaTheme="minorHAnsi"/>
          <w:sz w:val="22"/>
          <w:szCs w:val="22"/>
          <w:lang w:eastAsia="en-US"/>
        </w:rPr>
        <w:t xml:space="preserve">. </w:t>
      </w:r>
      <w:proofErr w:type="spellStart"/>
      <w:r w:rsidRPr="00AE16A5">
        <w:rPr>
          <w:rFonts w:eastAsiaTheme="minorHAnsi"/>
          <w:i/>
          <w:sz w:val="22"/>
          <w:szCs w:val="22"/>
          <w:lang w:eastAsia="en-US"/>
        </w:rPr>
        <w:t>Hacettepe</w:t>
      </w:r>
      <w:proofErr w:type="spellEnd"/>
      <w:r w:rsidRPr="00AE16A5">
        <w:rPr>
          <w:rFonts w:eastAsiaTheme="minorHAnsi"/>
          <w:i/>
          <w:sz w:val="22"/>
          <w:szCs w:val="22"/>
          <w:lang w:eastAsia="en-US"/>
        </w:rPr>
        <w:t xml:space="preserve"> </w:t>
      </w:r>
      <w:r w:rsidR="002F4841">
        <w:rPr>
          <w:rFonts w:eastAsiaTheme="minorHAnsi"/>
          <w:i/>
          <w:sz w:val="22"/>
          <w:szCs w:val="22"/>
          <w:lang w:eastAsia="en-US"/>
        </w:rPr>
        <w:t>University</w:t>
      </w:r>
      <w:r w:rsidRPr="00AE16A5">
        <w:rPr>
          <w:rFonts w:eastAsiaTheme="minorHAnsi"/>
          <w:i/>
          <w:sz w:val="22"/>
          <w:szCs w:val="22"/>
          <w:lang w:eastAsia="en-US"/>
        </w:rPr>
        <w:t xml:space="preserve"> </w:t>
      </w:r>
      <w:r w:rsidR="002F4841">
        <w:rPr>
          <w:rFonts w:eastAsiaTheme="minorHAnsi"/>
          <w:i/>
          <w:sz w:val="22"/>
          <w:szCs w:val="22"/>
          <w:lang w:eastAsia="en-US"/>
        </w:rPr>
        <w:t>Faculty of Education Journal</w:t>
      </w:r>
      <w:r w:rsidRPr="00AE16A5">
        <w:rPr>
          <w:rFonts w:eastAsiaTheme="minorHAnsi"/>
          <w:i/>
          <w:sz w:val="22"/>
          <w:szCs w:val="22"/>
          <w:lang w:eastAsia="en-US"/>
        </w:rPr>
        <w:t>, 34</w:t>
      </w:r>
      <w:r w:rsidRPr="00AE16A5">
        <w:rPr>
          <w:rFonts w:eastAsiaTheme="minorHAnsi"/>
          <w:sz w:val="22"/>
          <w:szCs w:val="22"/>
          <w:lang w:eastAsia="en-US"/>
        </w:rPr>
        <w:t>(34),</w:t>
      </w:r>
      <w:r w:rsidR="00C21EB3">
        <w:rPr>
          <w:rFonts w:eastAsiaTheme="minorHAnsi"/>
          <w:sz w:val="22"/>
          <w:szCs w:val="22"/>
          <w:lang w:eastAsia="en-US"/>
        </w:rPr>
        <w:t xml:space="preserve"> </w:t>
      </w:r>
      <w:r w:rsidRPr="00AE16A5">
        <w:rPr>
          <w:rFonts w:eastAsiaTheme="minorHAnsi"/>
          <w:sz w:val="22"/>
          <w:szCs w:val="22"/>
          <w:lang w:eastAsia="en-US"/>
        </w:rPr>
        <w:t>189-203.</w:t>
      </w:r>
    </w:p>
    <w:p w:rsidR="00AE16A5" w:rsidRPr="00AE16A5" w:rsidRDefault="0085391C" w:rsidP="00AE16A5">
      <w:pPr>
        <w:spacing w:before="120"/>
        <w:rPr>
          <w:rFonts w:eastAsiaTheme="minorHAnsi"/>
          <w:sz w:val="22"/>
          <w:szCs w:val="22"/>
          <w:lang w:eastAsia="en-US"/>
        </w:rPr>
      </w:pPr>
      <w:r w:rsidRPr="0085391C">
        <w:rPr>
          <w:rFonts w:eastAsiaTheme="minorHAnsi"/>
          <w:sz w:val="22"/>
          <w:szCs w:val="22"/>
          <w:highlight w:val="yellow"/>
          <w:lang w:eastAsia="en-US"/>
        </w:rPr>
        <w:t>Article from e-journal</w:t>
      </w:r>
    </w:p>
    <w:p w:rsidR="00F855EE" w:rsidRPr="00F455D2" w:rsidRDefault="00C21EB3" w:rsidP="00F455D2">
      <w:pPr>
        <w:spacing w:before="120"/>
        <w:ind w:left="567" w:hanging="567"/>
        <w:jc w:val="both"/>
        <w:rPr>
          <w:rFonts w:eastAsiaTheme="minorHAnsi"/>
          <w:sz w:val="22"/>
          <w:szCs w:val="22"/>
          <w:lang w:eastAsia="en-US"/>
        </w:rPr>
      </w:pPr>
      <w:proofErr w:type="spellStart"/>
      <w:r>
        <w:rPr>
          <w:rFonts w:eastAsiaTheme="minorHAnsi"/>
          <w:sz w:val="22"/>
          <w:szCs w:val="22"/>
          <w:lang w:eastAsia="en-US"/>
        </w:rPr>
        <w:t>Gabbett</w:t>
      </w:r>
      <w:proofErr w:type="spellEnd"/>
      <w:r>
        <w:rPr>
          <w:rFonts w:eastAsiaTheme="minorHAnsi"/>
          <w:sz w:val="22"/>
          <w:szCs w:val="22"/>
          <w:lang w:eastAsia="en-US"/>
        </w:rPr>
        <w:t>, T., Jenkins, D.</w:t>
      </w:r>
      <w:r w:rsidR="00AE16A5" w:rsidRPr="00AE16A5">
        <w:rPr>
          <w:rFonts w:eastAsiaTheme="minorHAnsi"/>
          <w:sz w:val="22"/>
          <w:szCs w:val="22"/>
          <w:lang w:eastAsia="en-US"/>
        </w:rPr>
        <w:t xml:space="preserve"> &amp;</w:t>
      </w:r>
      <w:r w:rsidR="00A32362">
        <w:rPr>
          <w:rFonts w:eastAsiaTheme="minorHAnsi"/>
          <w:sz w:val="22"/>
          <w:szCs w:val="22"/>
          <w:lang w:eastAsia="en-US"/>
        </w:rPr>
        <w:t xml:space="preserve"> </w:t>
      </w:r>
      <w:r w:rsidR="00AE16A5" w:rsidRPr="00AE16A5">
        <w:rPr>
          <w:rFonts w:eastAsiaTheme="minorHAnsi"/>
          <w:sz w:val="22"/>
          <w:szCs w:val="22"/>
          <w:lang w:eastAsia="en-US"/>
        </w:rPr>
        <w:t xml:space="preserve">Abernethy, B. (2010). Physical collisions and injury during professional rugby league skills training. </w:t>
      </w:r>
      <w:r w:rsidR="00AE16A5" w:rsidRPr="00AE16A5">
        <w:rPr>
          <w:rFonts w:eastAsiaTheme="minorHAnsi"/>
          <w:i/>
          <w:sz w:val="22"/>
          <w:szCs w:val="22"/>
          <w:lang w:eastAsia="en-US"/>
        </w:rPr>
        <w:t>Journal of Science and Medicine in Sport</w:t>
      </w:r>
      <w:r w:rsidR="00AE16A5" w:rsidRPr="00AE16A5">
        <w:rPr>
          <w:rFonts w:eastAsiaTheme="minorHAnsi"/>
          <w:sz w:val="22"/>
          <w:szCs w:val="22"/>
          <w:lang w:eastAsia="en-US"/>
        </w:rPr>
        <w:t xml:space="preserve">, </w:t>
      </w:r>
      <w:r w:rsidR="00AE16A5" w:rsidRPr="00AE16A5">
        <w:rPr>
          <w:rFonts w:eastAsiaTheme="minorHAnsi"/>
          <w:i/>
          <w:sz w:val="22"/>
          <w:szCs w:val="22"/>
          <w:lang w:eastAsia="en-US"/>
        </w:rPr>
        <w:t>13</w:t>
      </w:r>
      <w:r w:rsidR="00AE16A5" w:rsidRPr="00AE16A5">
        <w:rPr>
          <w:rFonts w:eastAsiaTheme="minorHAnsi"/>
          <w:sz w:val="22"/>
          <w:szCs w:val="22"/>
          <w:lang w:eastAsia="en-US"/>
        </w:rPr>
        <w:t xml:space="preserve">(6), 578-583. </w:t>
      </w:r>
      <w:r w:rsidR="00910020" w:rsidRPr="00910020">
        <w:rPr>
          <w:rFonts w:eastAsiaTheme="minorHAnsi"/>
          <w:sz w:val="22"/>
          <w:szCs w:val="22"/>
          <w:lang w:eastAsia="en-US"/>
        </w:rPr>
        <w:t>http://dx.doi.org/10.29228/Joh32655</w:t>
      </w:r>
      <w:r w:rsidR="00910020">
        <w:rPr>
          <w:rFonts w:eastAsiaTheme="minorHAnsi"/>
          <w:sz w:val="22"/>
          <w:szCs w:val="22"/>
          <w:lang w:eastAsia="en-US"/>
        </w:rPr>
        <w:t xml:space="preserve"> </w:t>
      </w:r>
    </w:p>
    <w:p w:rsidR="00AE16A5" w:rsidRPr="00AE16A5" w:rsidRDefault="0085391C" w:rsidP="00AE16A5">
      <w:pPr>
        <w:spacing w:before="120"/>
        <w:rPr>
          <w:rFonts w:eastAsiaTheme="minorHAnsi"/>
          <w:sz w:val="22"/>
          <w:szCs w:val="22"/>
          <w:lang w:eastAsia="en-US"/>
        </w:rPr>
      </w:pPr>
      <w:r w:rsidRPr="0085391C">
        <w:rPr>
          <w:rFonts w:eastAsiaTheme="minorHAnsi"/>
          <w:sz w:val="22"/>
          <w:szCs w:val="22"/>
          <w:highlight w:val="yellow"/>
          <w:lang w:eastAsia="en-US"/>
        </w:rPr>
        <w:t>Theses</w:t>
      </w:r>
    </w:p>
    <w:p w:rsidR="00AE16A5" w:rsidRPr="00AE16A5" w:rsidRDefault="00AE16A5" w:rsidP="00AE16A5">
      <w:pPr>
        <w:spacing w:before="120"/>
        <w:ind w:left="567" w:hanging="567"/>
        <w:jc w:val="both"/>
        <w:rPr>
          <w:rFonts w:eastAsiaTheme="minorHAnsi"/>
          <w:sz w:val="22"/>
          <w:szCs w:val="22"/>
          <w:lang w:eastAsia="en-US"/>
        </w:rPr>
      </w:pPr>
      <w:proofErr w:type="spellStart"/>
      <w:r w:rsidRPr="00AE16A5">
        <w:rPr>
          <w:rFonts w:eastAsiaTheme="minorHAnsi"/>
          <w:sz w:val="22"/>
          <w:szCs w:val="22"/>
          <w:lang w:eastAsia="en-US"/>
        </w:rPr>
        <w:t>Ünişen</w:t>
      </w:r>
      <w:proofErr w:type="spellEnd"/>
      <w:r w:rsidRPr="00AE16A5">
        <w:rPr>
          <w:rFonts w:eastAsiaTheme="minorHAnsi"/>
          <w:sz w:val="22"/>
          <w:szCs w:val="22"/>
          <w:lang w:eastAsia="en-US"/>
        </w:rPr>
        <w:t xml:space="preserve">, A. (2013). </w:t>
      </w:r>
      <w:r w:rsidR="00497C56">
        <w:rPr>
          <w:rFonts w:eastAsiaTheme="minorHAnsi"/>
          <w:i/>
          <w:sz w:val="22"/>
          <w:szCs w:val="22"/>
          <w:lang w:eastAsia="en-US"/>
        </w:rPr>
        <w:t>An Evaluation of the Educational Articles in Major Journals Published in Istanbul during Constitutional Period</w:t>
      </w:r>
      <w:r w:rsidRPr="00AE16A5">
        <w:rPr>
          <w:rFonts w:eastAsiaTheme="minorHAnsi"/>
          <w:sz w:val="22"/>
          <w:szCs w:val="22"/>
          <w:lang w:eastAsia="en-US"/>
        </w:rPr>
        <w:t xml:space="preserve">. </w:t>
      </w:r>
      <w:r w:rsidR="00BB7DB3">
        <w:rPr>
          <w:rFonts w:eastAsiaTheme="minorHAnsi"/>
          <w:sz w:val="22"/>
          <w:szCs w:val="22"/>
          <w:lang w:eastAsia="en-US"/>
        </w:rPr>
        <w:t>Unpublished doctoral thesis</w:t>
      </w:r>
      <w:r w:rsidR="00E6553A">
        <w:rPr>
          <w:rFonts w:eastAsiaTheme="minorHAnsi"/>
          <w:sz w:val="22"/>
          <w:szCs w:val="22"/>
          <w:lang w:eastAsia="en-US"/>
        </w:rPr>
        <w:t>,</w:t>
      </w:r>
      <w:r w:rsidRPr="00AE16A5">
        <w:rPr>
          <w:rFonts w:eastAsiaTheme="minorHAnsi"/>
          <w:sz w:val="22"/>
          <w:szCs w:val="22"/>
          <w:lang w:eastAsia="en-US"/>
        </w:rPr>
        <w:t xml:space="preserve"> Gaziantep </w:t>
      </w:r>
      <w:r w:rsidR="00BB7DB3" w:rsidRPr="00BB7DB3">
        <w:rPr>
          <w:rFonts w:eastAsiaTheme="minorHAnsi"/>
          <w:sz w:val="22"/>
          <w:szCs w:val="22"/>
          <w:lang w:eastAsia="en-US"/>
        </w:rPr>
        <w:t>University Faculty of Education</w:t>
      </w:r>
      <w:r w:rsidR="00BB7DB3">
        <w:rPr>
          <w:rFonts w:eastAsiaTheme="minorHAnsi"/>
          <w:sz w:val="22"/>
          <w:szCs w:val="22"/>
          <w:lang w:eastAsia="en-US"/>
        </w:rPr>
        <w:t xml:space="preserve"> Institute</w:t>
      </w:r>
      <w:r w:rsidR="00AA1390">
        <w:rPr>
          <w:rFonts w:eastAsiaTheme="minorHAnsi"/>
          <w:sz w:val="22"/>
          <w:szCs w:val="22"/>
          <w:lang w:eastAsia="en-US"/>
        </w:rPr>
        <w:t>.</w:t>
      </w:r>
    </w:p>
    <w:p w:rsidR="00AE16A5" w:rsidRPr="00AE16A5" w:rsidRDefault="00BB7DB3" w:rsidP="00AE16A5">
      <w:pPr>
        <w:spacing w:before="120"/>
        <w:rPr>
          <w:rFonts w:eastAsiaTheme="minorHAnsi"/>
          <w:sz w:val="22"/>
          <w:szCs w:val="22"/>
          <w:lang w:eastAsia="en-US"/>
        </w:rPr>
      </w:pPr>
      <w:r w:rsidRPr="00BB7DB3">
        <w:rPr>
          <w:rFonts w:eastAsiaTheme="minorHAnsi"/>
          <w:sz w:val="22"/>
          <w:szCs w:val="22"/>
          <w:highlight w:val="yellow"/>
          <w:lang w:eastAsia="en-US"/>
        </w:rPr>
        <w:t>Ency</w:t>
      </w:r>
      <w:r>
        <w:rPr>
          <w:rFonts w:eastAsiaTheme="minorHAnsi"/>
          <w:sz w:val="22"/>
          <w:szCs w:val="22"/>
          <w:highlight w:val="yellow"/>
          <w:lang w:eastAsia="en-US"/>
        </w:rPr>
        <w:t>c</w:t>
      </w:r>
      <w:r w:rsidRPr="00BB7DB3">
        <w:rPr>
          <w:rFonts w:eastAsiaTheme="minorHAnsi"/>
          <w:sz w:val="22"/>
          <w:szCs w:val="22"/>
          <w:highlight w:val="yellow"/>
          <w:lang w:eastAsia="en-US"/>
        </w:rPr>
        <w:t>lopedias</w:t>
      </w:r>
    </w:p>
    <w:p w:rsidR="00AE16A5" w:rsidRPr="00AE16A5" w:rsidRDefault="00AE16A5" w:rsidP="00AE16A5">
      <w:pPr>
        <w:spacing w:before="120"/>
        <w:ind w:left="567" w:hanging="567"/>
        <w:jc w:val="both"/>
        <w:rPr>
          <w:rFonts w:eastAsiaTheme="minorHAnsi"/>
          <w:sz w:val="22"/>
          <w:szCs w:val="22"/>
          <w:lang w:eastAsia="en-US"/>
        </w:rPr>
      </w:pPr>
      <w:r w:rsidRPr="00AE16A5">
        <w:rPr>
          <w:rFonts w:eastAsiaTheme="minorHAnsi"/>
          <w:sz w:val="22"/>
          <w:szCs w:val="22"/>
          <w:lang w:eastAsia="en-US"/>
        </w:rPr>
        <w:t xml:space="preserve">Balkans: History. (1987). </w:t>
      </w:r>
      <w:r w:rsidR="00931506">
        <w:rPr>
          <w:rFonts w:eastAsiaTheme="minorHAnsi"/>
          <w:sz w:val="22"/>
          <w:szCs w:val="22"/>
          <w:lang w:eastAsia="en-US"/>
        </w:rPr>
        <w:t>In</w:t>
      </w:r>
      <w:r w:rsidR="0015155A">
        <w:rPr>
          <w:rFonts w:eastAsiaTheme="minorHAnsi"/>
          <w:sz w:val="22"/>
          <w:szCs w:val="22"/>
          <w:lang w:eastAsia="en-US"/>
        </w:rPr>
        <w:t xml:space="preserve"> </w:t>
      </w:r>
      <w:proofErr w:type="spellStart"/>
      <w:r w:rsidRPr="00AE16A5">
        <w:rPr>
          <w:rFonts w:eastAsiaTheme="minorHAnsi"/>
          <w:i/>
          <w:sz w:val="22"/>
          <w:szCs w:val="22"/>
          <w:lang w:eastAsia="en-US"/>
        </w:rPr>
        <w:t>Encyclopaedia</w:t>
      </w:r>
      <w:proofErr w:type="spellEnd"/>
      <w:r w:rsidRPr="00AE16A5">
        <w:rPr>
          <w:rFonts w:eastAsiaTheme="minorHAnsi"/>
          <w:i/>
          <w:sz w:val="22"/>
          <w:szCs w:val="22"/>
          <w:lang w:eastAsia="en-US"/>
        </w:rPr>
        <w:t xml:space="preserve"> Britannica</w:t>
      </w:r>
      <w:r w:rsidRPr="00AE16A5">
        <w:rPr>
          <w:rFonts w:eastAsiaTheme="minorHAnsi"/>
          <w:sz w:val="22"/>
          <w:szCs w:val="22"/>
          <w:lang w:eastAsia="en-US"/>
        </w:rPr>
        <w:t xml:space="preserve"> (15</w:t>
      </w:r>
      <w:r w:rsidR="008701CE">
        <w:rPr>
          <w:rFonts w:eastAsiaTheme="minorHAnsi"/>
          <w:sz w:val="22"/>
          <w:szCs w:val="22"/>
          <w:lang w:eastAsia="en-US"/>
        </w:rPr>
        <w:t>th Printing</w:t>
      </w:r>
      <w:r w:rsidR="0015155A">
        <w:rPr>
          <w:rFonts w:eastAsiaTheme="minorHAnsi"/>
          <w:sz w:val="22"/>
          <w:szCs w:val="22"/>
          <w:lang w:eastAsia="en-US"/>
        </w:rPr>
        <w:t>)</w:t>
      </w:r>
      <w:r w:rsidRPr="00AE16A5">
        <w:rPr>
          <w:rFonts w:eastAsiaTheme="minorHAnsi"/>
          <w:sz w:val="22"/>
          <w:szCs w:val="22"/>
          <w:lang w:eastAsia="en-US"/>
        </w:rPr>
        <w:t xml:space="preserve">. </w:t>
      </w:r>
      <w:r w:rsidR="008701CE">
        <w:rPr>
          <w:rFonts w:eastAsiaTheme="minorHAnsi"/>
          <w:sz w:val="22"/>
          <w:szCs w:val="22"/>
          <w:lang w:eastAsia="en-US"/>
        </w:rPr>
        <w:t>Volume. 14, p</w:t>
      </w:r>
      <w:r w:rsidR="00931506">
        <w:rPr>
          <w:rFonts w:eastAsiaTheme="minorHAnsi"/>
          <w:sz w:val="22"/>
          <w:szCs w:val="22"/>
          <w:lang w:eastAsia="en-US"/>
        </w:rPr>
        <w:t>.570-588</w:t>
      </w:r>
      <w:r w:rsidRPr="00AE16A5">
        <w:rPr>
          <w:rFonts w:eastAsiaTheme="minorHAnsi"/>
          <w:sz w:val="22"/>
          <w:szCs w:val="22"/>
          <w:lang w:eastAsia="en-US"/>
        </w:rPr>
        <w:t xml:space="preserve">. </w:t>
      </w:r>
      <w:proofErr w:type="spellStart"/>
      <w:r w:rsidRPr="00AE16A5">
        <w:rPr>
          <w:rFonts w:eastAsiaTheme="minorHAnsi"/>
          <w:sz w:val="22"/>
          <w:szCs w:val="22"/>
          <w:lang w:eastAsia="en-US"/>
        </w:rPr>
        <w:t>Encyclopaedia</w:t>
      </w:r>
      <w:proofErr w:type="spellEnd"/>
      <w:r w:rsidRPr="00AE16A5">
        <w:rPr>
          <w:rFonts w:eastAsiaTheme="minorHAnsi"/>
          <w:sz w:val="22"/>
          <w:szCs w:val="22"/>
          <w:lang w:eastAsia="en-US"/>
        </w:rPr>
        <w:t xml:space="preserve"> Britannica.</w:t>
      </w:r>
    </w:p>
    <w:p w:rsidR="00AE16A5" w:rsidRPr="00AE16A5" w:rsidRDefault="00AE16A5" w:rsidP="00A32362">
      <w:pPr>
        <w:spacing w:before="120"/>
        <w:ind w:left="567" w:hanging="567"/>
        <w:jc w:val="both"/>
        <w:rPr>
          <w:rFonts w:eastAsiaTheme="minorHAnsi"/>
          <w:sz w:val="22"/>
          <w:szCs w:val="22"/>
          <w:lang w:eastAsia="en-US"/>
        </w:rPr>
      </w:pPr>
      <w:proofErr w:type="spellStart"/>
      <w:r w:rsidRPr="00AE16A5">
        <w:rPr>
          <w:rFonts w:eastAsiaTheme="minorHAnsi"/>
          <w:sz w:val="22"/>
          <w:szCs w:val="22"/>
          <w:lang w:eastAsia="en-US"/>
        </w:rPr>
        <w:t>Akkoyunlu</w:t>
      </w:r>
      <w:proofErr w:type="spellEnd"/>
      <w:r w:rsidRPr="00AE16A5">
        <w:rPr>
          <w:rFonts w:eastAsiaTheme="minorHAnsi"/>
          <w:sz w:val="22"/>
          <w:szCs w:val="22"/>
          <w:lang w:eastAsia="en-US"/>
        </w:rPr>
        <w:t xml:space="preserve">, B. (2007). </w:t>
      </w:r>
      <w:r w:rsidR="0015155A">
        <w:rPr>
          <w:rFonts w:eastAsiaTheme="minorHAnsi"/>
          <w:sz w:val="22"/>
          <w:szCs w:val="22"/>
          <w:lang w:eastAsia="en-US"/>
        </w:rPr>
        <w:t>Learning Styles</w:t>
      </w:r>
      <w:r w:rsidRPr="00AE16A5">
        <w:rPr>
          <w:rFonts w:eastAsiaTheme="minorHAnsi"/>
          <w:sz w:val="22"/>
          <w:szCs w:val="22"/>
          <w:lang w:eastAsia="en-US"/>
        </w:rPr>
        <w:t xml:space="preserve">. Y. </w:t>
      </w:r>
      <w:proofErr w:type="spellStart"/>
      <w:r w:rsidRPr="00AE16A5">
        <w:rPr>
          <w:rFonts w:eastAsiaTheme="minorHAnsi"/>
          <w:sz w:val="22"/>
          <w:szCs w:val="22"/>
          <w:lang w:eastAsia="en-US"/>
        </w:rPr>
        <w:t>Tonta</w:t>
      </w:r>
      <w:proofErr w:type="spellEnd"/>
      <w:r w:rsidRPr="00AE16A5">
        <w:rPr>
          <w:rFonts w:eastAsiaTheme="minorHAnsi"/>
          <w:sz w:val="22"/>
          <w:szCs w:val="22"/>
          <w:lang w:eastAsia="en-US"/>
        </w:rPr>
        <w:t xml:space="preserve"> (Ed.), </w:t>
      </w:r>
      <w:r w:rsidR="002D3742">
        <w:rPr>
          <w:rFonts w:eastAsiaTheme="minorHAnsi"/>
          <w:sz w:val="22"/>
          <w:szCs w:val="22"/>
          <w:lang w:eastAsia="en-US"/>
        </w:rPr>
        <w:t xml:space="preserve">Inside the </w:t>
      </w:r>
      <w:r w:rsidR="00984BE9" w:rsidRPr="00984BE9">
        <w:rPr>
          <w:rFonts w:eastAsiaTheme="minorHAnsi"/>
          <w:i/>
          <w:sz w:val="22"/>
          <w:szCs w:val="22"/>
          <w:lang w:eastAsia="en-US"/>
        </w:rPr>
        <w:t xml:space="preserve">National Symposium on Information Management </w:t>
      </w:r>
      <w:r w:rsidR="00984BE9">
        <w:rPr>
          <w:rFonts w:eastAsiaTheme="minorHAnsi"/>
          <w:i/>
          <w:sz w:val="22"/>
          <w:szCs w:val="22"/>
          <w:lang w:eastAsia="en-US"/>
        </w:rPr>
        <w:t xml:space="preserve">notices </w:t>
      </w:r>
      <w:r w:rsidR="002D3742">
        <w:rPr>
          <w:rFonts w:eastAsiaTheme="minorHAnsi"/>
          <w:i/>
          <w:sz w:val="22"/>
          <w:szCs w:val="22"/>
          <w:lang w:eastAsia="en-US"/>
        </w:rPr>
        <w:t>book</w:t>
      </w:r>
      <w:r w:rsidRPr="00AE16A5">
        <w:rPr>
          <w:rFonts w:eastAsiaTheme="minorHAnsi"/>
          <w:sz w:val="22"/>
          <w:szCs w:val="22"/>
          <w:lang w:eastAsia="en-US"/>
        </w:rPr>
        <w:t xml:space="preserve"> (</w:t>
      </w:r>
      <w:r w:rsidR="002D3742">
        <w:rPr>
          <w:rFonts w:eastAsiaTheme="minorHAnsi"/>
          <w:sz w:val="22"/>
          <w:szCs w:val="22"/>
          <w:lang w:eastAsia="en-US"/>
        </w:rPr>
        <w:t>pp</w:t>
      </w:r>
      <w:r w:rsidRPr="00AE16A5">
        <w:rPr>
          <w:rFonts w:eastAsiaTheme="minorHAnsi"/>
          <w:sz w:val="22"/>
          <w:szCs w:val="22"/>
          <w:lang w:eastAsia="en-US"/>
        </w:rPr>
        <w:t xml:space="preserve">. 51-71). </w:t>
      </w:r>
      <w:proofErr w:type="spellStart"/>
      <w:r w:rsidRPr="00AE16A5">
        <w:rPr>
          <w:rFonts w:eastAsiaTheme="minorHAnsi"/>
          <w:sz w:val="22"/>
          <w:szCs w:val="22"/>
          <w:lang w:eastAsia="en-US"/>
        </w:rPr>
        <w:t>Hacettepe</w:t>
      </w:r>
      <w:proofErr w:type="spellEnd"/>
      <w:r w:rsidRPr="00AE16A5">
        <w:rPr>
          <w:rFonts w:eastAsiaTheme="minorHAnsi"/>
          <w:sz w:val="22"/>
          <w:szCs w:val="22"/>
          <w:lang w:eastAsia="en-US"/>
        </w:rPr>
        <w:t xml:space="preserve"> </w:t>
      </w:r>
      <w:r w:rsidR="00D00293">
        <w:rPr>
          <w:rFonts w:eastAsiaTheme="minorHAnsi"/>
          <w:sz w:val="22"/>
          <w:szCs w:val="22"/>
          <w:lang w:eastAsia="en-US"/>
        </w:rPr>
        <w:t>University</w:t>
      </w:r>
      <w:r w:rsidRPr="00AE16A5">
        <w:rPr>
          <w:rFonts w:eastAsiaTheme="minorHAnsi"/>
          <w:sz w:val="22"/>
          <w:szCs w:val="22"/>
          <w:lang w:eastAsia="en-US"/>
        </w:rPr>
        <w:t>.</w:t>
      </w:r>
    </w:p>
    <w:p w:rsidR="00EB3667" w:rsidRDefault="00EB3667" w:rsidP="00AE16A5">
      <w:pPr>
        <w:spacing w:before="120"/>
        <w:jc w:val="both"/>
        <w:rPr>
          <w:rFonts w:eastAsiaTheme="minorEastAsia"/>
          <w:b/>
          <w:bCs/>
          <w:sz w:val="22"/>
          <w:szCs w:val="22"/>
          <w:shd w:val="clear" w:color="auto" w:fill="FFFFFF"/>
        </w:rPr>
      </w:pPr>
    </w:p>
    <w:p w:rsidR="00224D9B" w:rsidRPr="00224D9B" w:rsidRDefault="00461846" w:rsidP="00AE16A5">
      <w:pPr>
        <w:spacing w:before="120"/>
        <w:jc w:val="both"/>
        <w:rPr>
          <w:rFonts w:eastAsiaTheme="minorEastAsia"/>
          <w:b/>
          <w:bCs/>
          <w:sz w:val="22"/>
          <w:szCs w:val="22"/>
          <w:shd w:val="clear" w:color="auto" w:fill="FFFFFF"/>
        </w:rPr>
      </w:pPr>
      <w:r>
        <w:rPr>
          <w:rFonts w:eastAsiaTheme="minorEastAsia"/>
          <w:b/>
          <w:bCs/>
          <w:sz w:val="22"/>
          <w:szCs w:val="22"/>
          <w:shd w:val="clear" w:color="auto" w:fill="FFFFFF"/>
        </w:rPr>
        <w:t>REPUBLIC OF TURKEY STATE ARCHIVES</w:t>
      </w:r>
    </w:p>
    <w:p w:rsidR="00224D9B" w:rsidRPr="00224D9B" w:rsidRDefault="00461846" w:rsidP="00AE16A5">
      <w:pPr>
        <w:spacing w:before="120"/>
        <w:jc w:val="both"/>
        <w:rPr>
          <w:rFonts w:eastAsiaTheme="minorEastAsia"/>
          <w:sz w:val="22"/>
          <w:szCs w:val="22"/>
        </w:rPr>
      </w:pPr>
      <w:r>
        <w:rPr>
          <w:rFonts w:eastAsiaTheme="minorEastAsia"/>
          <w:sz w:val="22"/>
          <w:szCs w:val="22"/>
        </w:rPr>
        <w:t>RTSA</w:t>
      </w:r>
      <w:r w:rsidR="00224D9B" w:rsidRPr="00224D9B">
        <w:rPr>
          <w:rFonts w:eastAsiaTheme="minorEastAsia"/>
          <w:sz w:val="22"/>
          <w:szCs w:val="22"/>
        </w:rPr>
        <w:t xml:space="preserve">, </w:t>
      </w:r>
      <w:proofErr w:type="spellStart"/>
      <w:r w:rsidR="00224D9B" w:rsidRPr="00224D9B">
        <w:rPr>
          <w:rFonts w:eastAsiaTheme="minorEastAsia"/>
          <w:sz w:val="22"/>
          <w:szCs w:val="22"/>
        </w:rPr>
        <w:t>Fon</w:t>
      </w:r>
      <w:proofErr w:type="spellEnd"/>
      <w:r w:rsidR="00224D9B" w:rsidRPr="00224D9B">
        <w:rPr>
          <w:rFonts w:eastAsiaTheme="minorEastAsia"/>
          <w:sz w:val="22"/>
          <w:szCs w:val="22"/>
        </w:rPr>
        <w:t xml:space="preserve"> </w:t>
      </w:r>
      <w:r w:rsidR="00A552FB">
        <w:rPr>
          <w:rFonts w:eastAsiaTheme="minorEastAsia"/>
          <w:sz w:val="22"/>
          <w:szCs w:val="22"/>
        </w:rPr>
        <w:t>Code</w:t>
      </w:r>
      <w:r w:rsidR="00224D9B" w:rsidRPr="00224D9B">
        <w:rPr>
          <w:rFonts w:eastAsiaTheme="minorEastAsia"/>
          <w:sz w:val="22"/>
          <w:szCs w:val="22"/>
        </w:rPr>
        <w:t xml:space="preserve">: 311.11.10, </w:t>
      </w:r>
      <w:r w:rsidR="00A552FB">
        <w:rPr>
          <w:rFonts w:eastAsiaTheme="minorEastAsia"/>
          <w:sz w:val="22"/>
          <w:szCs w:val="22"/>
        </w:rPr>
        <w:t>Place</w:t>
      </w:r>
      <w:r w:rsidR="00224D9B" w:rsidRPr="00224D9B">
        <w:rPr>
          <w:rFonts w:eastAsiaTheme="minorEastAsia"/>
          <w:sz w:val="22"/>
          <w:szCs w:val="22"/>
        </w:rPr>
        <w:t xml:space="preserve"> No: 246.23.17.</w:t>
      </w:r>
    </w:p>
    <w:p w:rsidR="00224D9B" w:rsidRPr="00224D9B" w:rsidRDefault="00461846" w:rsidP="00AE16A5">
      <w:pPr>
        <w:spacing w:before="120"/>
        <w:jc w:val="both"/>
        <w:rPr>
          <w:rFonts w:eastAsiaTheme="minorEastAsia"/>
          <w:sz w:val="22"/>
          <w:szCs w:val="22"/>
        </w:rPr>
      </w:pPr>
      <w:r>
        <w:rPr>
          <w:rFonts w:eastAsiaTheme="minorEastAsia"/>
          <w:sz w:val="22"/>
          <w:szCs w:val="22"/>
        </w:rPr>
        <w:t>RTSA</w:t>
      </w:r>
      <w:r w:rsidR="00224D9B" w:rsidRPr="00224D9B">
        <w:rPr>
          <w:rFonts w:eastAsiaTheme="minorEastAsia"/>
          <w:sz w:val="22"/>
          <w:szCs w:val="22"/>
        </w:rPr>
        <w:t xml:space="preserve">, </w:t>
      </w:r>
      <w:proofErr w:type="spellStart"/>
      <w:r w:rsidR="00224D9B" w:rsidRPr="00224D9B">
        <w:rPr>
          <w:rFonts w:eastAsiaTheme="minorEastAsia"/>
          <w:sz w:val="22"/>
          <w:szCs w:val="22"/>
        </w:rPr>
        <w:t>Fon</w:t>
      </w:r>
      <w:proofErr w:type="spellEnd"/>
      <w:r w:rsidR="00224D9B" w:rsidRPr="00224D9B">
        <w:rPr>
          <w:rFonts w:eastAsiaTheme="minorEastAsia"/>
          <w:sz w:val="22"/>
          <w:szCs w:val="22"/>
        </w:rPr>
        <w:t xml:space="preserve"> </w:t>
      </w:r>
      <w:r w:rsidR="00A552FB">
        <w:rPr>
          <w:rFonts w:eastAsiaTheme="minorEastAsia"/>
          <w:sz w:val="22"/>
          <w:szCs w:val="22"/>
        </w:rPr>
        <w:t>Code</w:t>
      </w:r>
      <w:r w:rsidR="00224D9B" w:rsidRPr="00224D9B">
        <w:rPr>
          <w:rFonts w:eastAsiaTheme="minorEastAsia"/>
          <w:sz w:val="22"/>
          <w:szCs w:val="22"/>
        </w:rPr>
        <w:t xml:space="preserve">: 311.11.10, </w:t>
      </w:r>
      <w:r w:rsidR="00A552FB">
        <w:rPr>
          <w:rFonts w:eastAsiaTheme="minorEastAsia"/>
          <w:sz w:val="22"/>
          <w:szCs w:val="22"/>
        </w:rPr>
        <w:t>Place</w:t>
      </w:r>
      <w:r w:rsidR="00224D9B" w:rsidRPr="00224D9B">
        <w:rPr>
          <w:rFonts w:eastAsiaTheme="minorEastAsia"/>
          <w:sz w:val="22"/>
          <w:szCs w:val="22"/>
        </w:rPr>
        <w:t xml:space="preserve"> No: 245.41.7.</w:t>
      </w:r>
    </w:p>
    <w:p w:rsidR="00224D9B" w:rsidRPr="00224D9B" w:rsidRDefault="00224D9B" w:rsidP="00BF30CC">
      <w:pPr>
        <w:spacing w:before="120"/>
        <w:jc w:val="both"/>
        <w:rPr>
          <w:rFonts w:eastAsiaTheme="minorEastAsia"/>
          <w:sz w:val="22"/>
          <w:szCs w:val="22"/>
        </w:rPr>
      </w:pPr>
    </w:p>
    <w:p w:rsidR="00224D9B" w:rsidRPr="00224D9B" w:rsidRDefault="00A552FB" w:rsidP="00AE16A5">
      <w:pPr>
        <w:spacing w:before="120"/>
        <w:jc w:val="both"/>
        <w:rPr>
          <w:rFonts w:eastAsiaTheme="minorEastAsia"/>
          <w:b/>
          <w:bCs/>
          <w:sz w:val="22"/>
          <w:szCs w:val="22"/>
          <w:shd w:val="clear" w:color="auto" w:fill="FFFFFF"/>
        </w:rPr>
      </w:pPr>
      <w:r>
        <w:rPr>
          <w:rFonts w:eastAsiaTheme="minorEastAsia"/>
          <w:b/>
          <w:bCs/>
          <w:sz w:val="22"/>
          <w:szCs w:val="22"/>
          <w:shd w:val="clear" w:color="auto" w:fill="FFFFFF"/>
        </w:rPr>
        <w:t>OFFICIAL GAZETTES</w:t>
      </w:r>
    </w:p>
    <w:p w:rsidR="00224D9B" w:rsidRPr="00224D9B" w:rsidRDefault="00C37A4E" w:rsidP="00AE16A5">
      <w:pPr>
        <w:spacing w:before="120"/>
        <w:jc w:val="both"/>
        <w:rPr>
          <w:rFonts w:eastAsiaTheme="minorEastAsia"/>
          <w:sz w:val="22"/>
          <w:szCs w:val="22"/>
        </w:rPr>
      </w:pPr>
      <w:r>
        <w:rPr>
          <w:rFonts w:eastAsiaTheme="minorEastAsia"/>
          <w:sz w:val="22"/>
          <w:szCs w:val="22"/>
        </w:rPr>
        <w:t>Official Gazette</w:t>
      </w:r>
      <w:r w:rsidR="00224D9B" w:rsidRPr="00224D9B">
        <w:rPr>
          <w:rFonts w:eastAsiaTheme="minorEastAsia"/>
          <w:sz w:val="22"/>
          <w:szCs w:val="22"/>
        </w:rPr>
        <w:t xml:space="preserve">, </w:t>
      </w:r>
      <w:r>
        <w:rPr>
          <w:rFonts w:eastAsiaTheme="minorEastAsia"/>
          <w:sz w:val="22"/>
          <w:szCs w:val="22"/>
        </w:rPr>
        <w:t xml:space="preserve">1st of July </w:t>
      </w:r>
      <w:r w:rsidR="00224D9B" w:rsidRPr="00224D9B">
        <w:rPr>
          <w:rFonts w:eastAsiaTheme="minorEastAsia"/>
          <w:sz w:val="22"/>
          <w:szCs w:val="22"/>
        </w:rPr>
        <w:t xml:space="preserve">1954, </w:t>
      </w:r>
      <w:r>
        <w:rPr>
          <w:rFonts w:eastAsiaTheme="minorEastAsia"/>
          <w:sz w:val="22"/>
          <w:szCs w:val="22"/>
        </w:rPr>
        <w:t>Issue</w:t>
      </w:r>
      <w:r w:rsidR="00AA4802">
        <w:rPr>
          <w:rFonts w:eastAsiaTheme="minorEastAsia"/>
          <w:sz w:val="22"/>
          <w:szCs w:val="22"/>
        </w:rPr>
        <w:t>: 8743</w:t>
      </w:r>
      <w:r>
        <w:rPr>
          <w:rFonts w:eastAsiaTheme="minorEastAsia"/>
          <w:sz w:val="22"/>
          <w:szCs w:val="22"/>
        </w:rPr>
        <w:t>, p</w:t>
      </w:r>
      <w:r w:rsidR="00224D9B" w:rsidRPr="00224D9B">
        <w:rPr>
          <w:rFonts w:eastAsiaTheme="minorEastAsia"/>
          <w:sz w:val="22"/>
          <w:szCs w:val="22"/>
        </w:rPr>
        <w:t>.9758.</w:t>
      </w:r>
    </w:p>
    <w:p w:rsidR="00224D9B" w:rsidRPr="00224D9B" w:rsidRDefault="00C37A4E" w:rsidP="00AE16A5">
      <w:pPr>
        <w:spacing w:before="120"/>
        <w:jc w:val="both"/>
        <w:rPr>
          <w:rFonts w:eastAsiaTheme="minorEastAsia"/>
          <w:sz w:val="22"/>
          <w:szCs w:val="22"/>
        </w:rPr>
      </w:pPr>
      <w:r>
        <w:rPr>
          <w:rFonts w:eastAsiaTheme="minorEastAsia"/>
          <w:sz w:val="22"/>
          <w:szCs w:val="22"/>
        </w:rPr>
        <w:t>Official Gazette</w:t>
      </w:r>
      <w:r w:rsidR="00224D9B" w:rsidRPr="00224D9B">
        <w:rPr>
          <w:rFonts w:eastAsiaTheme="minorEastAsia"/>
          <w:sz w:val="22"/>
          <w:szCs w:val="22"/>
        </w:rPr>
        <w:t>, 27</w:t>
      </w:r>
      <w:r>
        <w:rPr>
          <w:rFonts w:eastAsiaTheme="minorEastAsia"/>
          <w:sz w:val="22"/>
          <w:szCs w:val="22"/>
        </w:rPr>
        <w:t>th of November</w:t>
      </w:r>
      <w:r w:rsidR="00224D9B" w:rsidRPr="00224D9B">
        <w:rPr>
          <w:rFonts w:eastAsiaTheme="minorEastAsia"/>
          <w:sz w:val="22"/>
          <w:szCs w:val="22"/>
        </w:rPr>
        <w:t xml:space="preserve"> 1958, </w:t>
      </w:r>
      <w:r>
        <w:rPr>
          <w:rFonts w:eastAsiaTheme="minorEastAsia"/>
          <w:sz w:val="22"/>
          <w:szCs w:val="22"/>
        </w:rPr>
        <w:t>Issue</w:t>
      </w:r>
      <w:r w:rsidR="00AA4802">
        <w:rPr>
          <w:rFonts w:eastAsiaTheme="minorEastAsia"/>
          <w:sz w:val="22"/>
          <w:szCs w:val="22"/>
        </w:rPr>
        <w:t>: 10068</w:t>
      </w:r>
      <w:r>
        <w:rPr>
          <w:rFonts w:eastAsiaTheme="minorEastAsia"/>
          <w:sz w:val="22"/>
          <w:szCs w:val="22"/>
        </w:rPr>
        <w:t>, p</w:t>
      </w:r>
      <w:r w:rsidR="00224D9B" w:rsidRPr="00224D9B">
        <w:rPr>
          <w:rFonts w:eastAsiaTheme="minorEastAsia"/>
          <w:sz w:val="22"/>
          <w:szCs w:val="22"/>
        </w:rPr>
        <w:t>.20572.</w:t>
      </w:r>
    </w:p>
    <w:p w:rsidR="00910020" w:rsidRDefault="00910020" w:rsidP="00AE16A5">
      <w:pPr>
        <w:spacing w:before="120"/>
        <w:jc w:val="both"/>
        <w:rPr>
          <w:rFonts w:eastAsiaTheme="minorEastAsia"/>
          <w:b/>
          <w:sz w:val="22"/>
          <w:szCs w:val="22"/>
        </w:rPr>
      </w:pPr>
    </w:p>
    <w:p w:rsidR="00224D9B" w:rsidRPr="00224D9B" w:rsidRDefault="006F795A" w:rsidP="00AE16A5">
      <w:pPr>
        <w:spacing w:before="120"/>
        <w:jc w:val="both"/>
        <w:rPr>
          <w:rFonts w:eastAsiaTheme="minorEastAsia"/>
          <w:b/>
          <w:sz w:val="22"/>
          <w:szCs w:val="22"/>
        </w:rPr>
      </w:pPr>
      <w:r>
        <w:rPr>
          <w:rFonts w:eastAsiaTheme="minorEastAsia"/>
          <w:b/>
          <w:sz w:val="22"/>
          <w:szCs w:val="22"/>
        </w:rPr>
        <w:t>Research and Review Artic</w:t>
      </w:r>
      <w:r w:rsidR="009A104B">
        <w:rPr>
          <w:rFonts w:eastAsiaTheme="minorEastAsia"/>
          <w:b/>
          <w:sz w:val="22"/>
          <w:szCs w:val="22"/>
        </w:rPr>
        <w:t>l</w:t>
      </w:r>
      <w:r>
        <w:rPr>
          <w:rFonts w:eastAsiaTheme="minorEastAsia"/>
          <w:b/>
          <w:sz w:val="22"/>
          <w:szCs w:val="22"/>
        </w:rPr>
        <w:t>e</w:t>
      </w:r>
      <w:r w:rsidR="009A104B">
        <w:rPr>
          <w:rFonts w:eastAsiaTheme="minorEastAsia"/>
          <w:b/>
          <w:sz w:val="22"/>
          <w:szCs w:val="22"/>
        </w:rPr>
        <w:t>s</w:t>
      </w:r>
    </w:p>
    <w:p w:rsidR="00586883" w:rsidRPr="00586883" w:rsidRDefault="00586883" w:rsidP="00AE16A5">
      <w:pPr>
        <w:spacing w:before="120"/>
        <w:ind w:left="567" w:hanging="567"/>
        <w:jc w:val="both"/>
        <w:rPr>
          <w:sz w:val="22"/>
          <w:szCs w:val="22"/>
        </w:rPr>
      </w:pPr>
      <w:proofErr w:type="spellStart"/>
      <w:r w:rsidRPr="00586883">
        <w:rPr>
          <w:sz w:val="22"/>
          <w:szCs w:val="22"/>
        </w:rPr>
        <w:t>G</w:t>
      </w:r>
      <w:r w:rsidR="008A3B0B">
        <w:rPr>
          <w:sz w:val="22"/>
          <w:szCs w:val="22"/>
        </w:rPr>
        <w:t>üler</w:t>
      </w:r>
      <w:proofErr w:type="spellEnd"/>
      <w:r w:rsidR="008A3B0B">
        <w:rPr>
          <w:sz w:val="22"/>
          <w:szCs w:val="22"/>
        </w:rPr>
        <w:t>, A.</w:t>
      </w:r>
      <w:r w:rsidR="00EE1506">
        <w:rPr>
          <w:sz w:val="22"/>
          <w:szCs w:val="22"/>
        </w:rPr>
        <w:t>,</w:t>
      </w:r>
      <w:r w:rsidR="00C21EB3">
        <w:rPr>
          <w:sz w:val="22"/>
          <w:szCs w:val="22"/>
        </w:rPr>
        <w:t xml:space="preserve"> </w:t>
      </w:r>
      <w:r w:rsidR="00AA1390">
        <w:rPr>
          <w:sz w:val="22"/>
          <w:szCs w:val="22"/>
        </w:rPr>
        <w:t xml:space="preserve">&amp; </w:t>
      </w:r>
      <w:proofErr w:type="spellStart"/>
      <w:r w:rsidRPr="00586883">
        <w:rPr>
          <w:sz w:val="22"/>
          <w:szCs w:val="22"/>
        </w:rPr>
        <w:t>P</w:t>
      </w:r>
      <w:r w:rsidR="008A3B0B">
        <w:rPr>
          <w:sz w:val="22"/>
          <w:szCs w:val="22"/>
        </w:rPr>
        <w:t>oyraz</w:t>
      </w:r>
      <w:proofErr w:type="spellEnd"/>
      <w:r w:rsidR="008A3B0B">
        <w:rPr>
          <w:sz w:val="22"/>
          <w:szCs w:val="22"/>
        </w:rPr>
        <w:t xml:space="preserve">, T.T. (2017). </w:t>
      </w:r>
      <w:r w:rsidR="007F6435">
        <w:rPr>
          <w:sz w:val="22"/>
          <w:szCs w:val="22"/>
        </w:rPr>
        <w:t xml:space="preserve">Ethnic identity, acculturation, </w:t>
      </w:r>
      <w:proofErr w:type="spellStart"/>
      <w:r w:rsidR="007F6435">
        <w:rPr>
          <w:sz w:val="22"/>
          <w:szCs w:val="22"/>
        </w:rPr>
        <w:t>religiousity</w:t>
      </w:r>
      <w:proofErr w:type="spellEnd"/>
      <w:r w:rsidR="007F6435">
        <w:rPr>
          <w:sz w:val="22"/>
          <w:szCs w:val="22"/>
        </w:rPr>
        <w:t xml:space="preserve"> of Turkish immigrants in the United States and their relations to life satisfaction</w:t>
      </w:r>
      <w:r w:rsidR="008A3B0B">
        <w:rPr>
          <w:sz w:val="22"/>
          <w:szCs w:val="22"/>
        </w:rPr>
        <w:t xml:space="preserve">. </w:t>
      </w:r>
      <w:proofErr w:type="spellStart"/>
      <w:r w:rsidRPr="008A3B0B">
        <w:rPr>
          <w:i/>
          <w:sz w:val="22"/>
          <w:szCs w:val="22"/>
        </w:rPr>
        <w:t>A</w:t>
      </w:r>
      <w:r w:rsidR="008A3B0B" w:rsidRPr="008A3B0B">
        <w:rPr>
          <w:i/>
          <w:sz w:val="22"/>
          <w:szCs w:val="22"/>
        </w:rPr>
        <w:t>kademik</w:t>
      </w:r>
      <w:proofErr w:type="spellEnd"/>
      <w:r w:rsidR="008A3B0B" w:rsidRPr="008A3B0B">
        <w:rPr>
          <w:i/>
          <w:sz w:val="22"/>
          <w:szCs w:val="22"/>
        </w:rPr>
        <w:t xml:space="preserve"> </w:t>
      </w:r>
      <w:proofErr w:type="spellStart"/>
      <w:r w:rsidR="008A3B0B" w:rsidRPr="008A3B0B">
        <w:rPr>
          <w:i/>
          <w:sz w:val="22"/>
          <w:szCs w:val="22"/>
        </w:rPr>
        <w:t>Bakış</w:t>
      </w:r>
      <w:proofErr w:type="spellEnd"/>
      <w:r w:rsidR="008A3B0B" w:rsidRPr="008A3B0B">
        <w:rPr>
          <w:i/>
          <w:sz w:val="22"/>
          <w:szCs w:val="22"/>
        </w:rPr>
        <w:t xml:space="preserve"> </w:t>
      </w:r>
      <w:r w:rsidR="006D1CAB">
        <w:rPr>
          <w:i/>
          <w:sz w:val="22"/>
          <w:szCs w:val="22"/>
        </w:rPr>
        <w:t>Journal</w:t>
      </w:r>
      <w:r w:rsidR="008A3B0B">
        <w:rPr>
          <w:sz w:val="22"/>
          <w:szCs w:val="22"/>
        </w:rPr>
        <w:t>, 63</w:t>
      </w:r>
      <w:r w:rsidRPr="00586883">
        <w:rPr>
          <w:sz w:val="22"/>
          <w:szCs w:val="22"/>
        </w:rPr>
        <w:t>,</w:t>
      </w:r>
      <w:r w:rsidR="008A3B0B">
        <w:rPr>
          <w:sz w:val="22"/>
          <w:szCs w:val="22"/>
        </w:rPr>
        <w:t xml:space="preserve"> </w:t>
      </w:r>
      <w:r w:rsidRPr="00586883">
        <w:rPr>
          <w:sz w:val="22"/>
          <w:szCs w:val="22"/>
        </w:rPr>
        <w:t>59-70.</w:t>
      </w:r>
    </w:p>
    <w:p w:rsidR="00224D9B" w:rsidRPr="006F5058" w:rsidRDefault="00224D9B" w:rsidP="00AE16A5">
      <w:pPr>
        <w:spacing w:before="120"/>
        <w:ind w:left="567" w:hanging="567"/>
        <w:jc w:val="both"/>
        <w:rPr>
          <w:rFonts w:eastAsiaTheme="minorEastAsia"/>
          <w:sz w:val="22"/>
          <w:szCs w:val="22"/>
        </w:rPr>
      </w:pPr>
      <w:proofErr w:type="spellStart"/>
      <w:r w:rsidRPr="00224D9B">
        <w:rPr>
          <w:rFonts w:eastAsiaTheme="minorEastAsia"/>
          <w:sz w:val="22"/>
          <w:szCs w:val="22"/>
        </w:rPr>
        <w:t>Ö</w:t>
      </w:r>
      <w:r w:rsidR="008A3B0B">
        <w:rPr>
          <w:rFonts w:eastAsiaTheme="minorEastAsia"/>
          <w:sz w:val="22"/>
          <w:szCs w:val="22"/>
        </w:rPr>
        <w:t>zçelik</w:t>
      </w:r>
      <w:proofErr w:type="spellEnd"/>
      <w:r w:rsidR="008A3B0B">
        <w:rPr>
          <w:rFonts w:eastAsiaTheme="minorEastAsia"/>
          <w:sz w:val="22"/>
          <w:szCs w:val="22"/>
        </w:rPr>
        <w:t>, F.</w:t>
      </w:r>
      <w:r w:rsidR="00EE1506">
        <w:rPr>
          <w:rFonts w:eastAsiaTheme="minorEastAsia"/>
          <w:sz w:val="22"/>
          <w:szCs w:val="22"/>
        </w:rPr>
        <w:t>,</w:t>
      </w:r>
      <w:r w:rsidR="008A3B0B">
        <w:rPr>
          <w:rFonts w:eastAsiaTheme="minorEastAsia"/>
          <w:sz w:val="22"/>
          <w:szCs w:val="22"/>
        </w:rPr>
        <w:t xml:space="preserve"> </w:t>
      </w:r>
      <w:r w:rsidR="00AA1390">
        <w:rPr>
          <w:rFonts w:eastAsiaTheme="minorEastAsia"/>
          <w:sz w:val="22"/>
          <w:szCs w:val="22"/>
        </w:rPr>
        <w:t>&amp;</w:t>
      </w:r>
      <w:r w:rsidR="008A3B0B">
        <w:rPr>
          <w:rFonts w:eastAsiaTheme="minorEastAsia"/>
          <w:sz w:val="22"/>
          <w:szCs w:val="22"/>
        </w:rPr>
        <w:t xml:space="preserve"> </w:t>
      </w:r>
      <w:proofErr w:type="spellStart"/>
      <w:r w:rsidR="008A3B0B">
        <w:rPr>
          <w:rFonts w:eastAsiaTheme="minorEastAsia"/>
          <w:sz w:val="22"/>
          <w:szCs w:val="22"/>
        </w:rPr>
        <w:t>Tunç</w:t>
      </w:r>
      <w:proofErr w:type="spellEnd"/>
      <w:r w:rsidR="008A3B0B">
        <w:rPr>
          <w:rFonts w:eastAsiaTheme="minorEastAsia"/>
          <w:sz w:val="22"/>
          <w:szCs w:val="22"/>
        </w:rPr>
        <w:t xml:space="preserve">, B. (2017). </w:t>
      </w:r>
      <w:r w:rsidR="00931742">
        <w:rPr>
          <w:rFonts w:eastAsiaTheme="minorEastAsia"/>
          <w:sz w:val="22"/>
          <w:szCs w:val="22"/>
        </w:rPr>
        <w:t xml:space="preserve">Regulations made in administrative area in the </w:t>
      </w:r>
      <w:proofErr w:type="spellStart"/>
      <w:r w:rsidR="00931742">
        <w:rPr>
          <w:rFonts w:eastAsiaTheme="minorEastAsia"/>
          <w:sz w:val="22"/>
          <w:szCs w:val="22"/>
        </w:rPr>
        <w:t>Ağrı</w:t>
      </w:r>
      <w:proofErr w:type="spellEnd"/>
      <w:r w:rsidR="00931742">
        <w:rPr>
          <w:rFonts w:eastAsiaTheme="minorEastAsia"/>
          <w:sz w:val="22"/>
          <w:szCs w:val="22"/>
        </w:rPr>
        <w:t xml:space="preserve"> during the Democratic Party era</w:t>
      </w:r>
      <w:r w:rsidRPr="00224D9B">
        <w:rPr>
          <w:rFonts w:eastAsiaTheme="minorEastAsia"/>
          <w:sz w:val="22"/>
          <w:szCs w:val="22"/>
        </w:rPr>
        <w:t xml:space="preserve"> (1950-1960)</w:t>
      </w:r>
      <w:r w:rsidR="006F5058">
        <w:rPr>
          <w:rFonts w:eastAsiaTheme="minorEastAsia"/>
          <w:sz w:val="22"/>
          <w:szCs w:val="22"/>
        </w:rPr>
        <w:t xml:space="preserve">. </w:t>
      </w:r>
      <w:proofErr w:type="spellStart"/>
      <w:r w:rsidR="000501B7">
        <w:rPr>
          <w:rFonts w:eastAsiaTheme="minorEastAsia"/>
          <w:i/>
          <w:sz w:val="22"/>
          <w:szCs w:val="22"/>
        </w:rPr>
        <w:t>Ordu</w:t>
      </w:r>
      <w:proofErr w:type="spellEnd"/>
      <w:r w:rsidR="000501B7">
        <w:rPr>
          <w:rFonts w:eastAsiaTheme="minorEastAsia"/>
          <w:i/>
          <w:sz w:val="22"/>
          <w:szCs w:val="22"/>
        </w:rPr>
        <w:t xml:space="preserve"> University </w:t>
      </w:r>
      <w:r w:rsidR="00D00238">
        <w:rPr>
          <w:rFonts w:eastAsiaTheme="minorEastAsia"/>
          <w:i/>
          <w:sz w:val="22"/>
          <w:szCs w:val="22"/>
        </w:rPr>
        <w:t>Journal of So</w:t>
      </w:r>
      <w:r w:rsidR="000501B7">
        <w:rPr>
          <w:rFonts w:eastAsiaTheme="minorEastAsia"/>
          <w:i/>
          <w:sz w:val="22"/>
          <w:szCs w:val="22"/>
        </w:rPr>
        <w:t>cial Sciences Research</w:t>
      </w:r>
      <w:r w:rsidRPr="00224D9B">
        <w:rPr>
          <w:rFonts w:eastAsiaTheme="minorEastAsia"/>
          <w:i/>
          <w:sz w:val="22"/>
          <w:szCs w:val="22"/>
        </w:rPr>
        <w:t xml:space="preserve">, </w:t>
      </w:r>
      <w:r w:rsidRPr="006F5058">
        <w:rPr>
          <w:rFonts w:eastAsiaTheme="minorEastAsia"/>
          <w:sz w:val="22"/>
          <w:szCs w:val="22"/>
        </w:rPr>
        <w:t>7/3, 463-477.</w:t>
      </w:r>
    </w:p>
    <w:p w:rsidR="00586883" w:rsidRDefault="00586883" w:rsidP="00AE16A5">
      <w:pPr>
        <w:spacing w:before="120"/>
        <w:ind w:left="567" w:hanging="567"/>
        <w:jc w:val="both"/>
        <w:rPr>
          <w:rFonts w:eastAsiaTheme="minorEastAsia"/>
          <w:sz w:val="22"/>
          <w:szCs w:val="22"/>
        </w:rPr>
      </w:pPr>
      <w:proofErr w:type="spellStart"/>
      <w:r w:rsidRPr="00224D9B">
        <w:rPr>
          <w:rFonts w:eastAsiaTheme="minorEastAsia"/>
          <w:sz w:val="22"/>
          <w:szCs w:val="22"/>
        </w:rPr>
        <w:t>O</w:t>
      </w:r>
      <w:r w:rsidR="006F5058">
        <w:rPr>
          <w:rFonts w:eastAsiaTheme="minorEastAsia"/>
          <w:sz w:val="22"/>
          <w:szCs w:val="22"/>
        </w:rPr>
        <w:t>rtaylı</w:t>
      </w:r>
      <w:proofErr w:type="spellEnd"/>
      <w:r w:rsidR="006F5058">
        <w:rPr>
          <w:rFonts w:eastAsiaTheme="minorEastAsia"/>
          <w:sz w:val="22"/>
          <w:szCs w:val="22"/>
        </w:rPr>
        <w:t xml:space="preserve">, İ. (2008). </w:t>
      </w:r>
      <w:r w:rsidR="00D6471A">
        <w:rPr>
          <w:rFonts w:eastAsiaTheme="minorEastAsia"/>
          <w:sz w:val="22"/>
          <w:szCs w:val="22"/>
        </w:rPr>
        <w:t xml:space="preserve">Turkey’s </w:t>
      </w:r>
      <w:r w:rsidR="0060137C">
        <w:rPr>
          <w:rFonts w:eastAsiaTheme="minorEastAsia"/>
          <w:i/>
          <w:sz w:val="22"/>
          <w:szCs w:val="22"/>
        </w:rPr>
        <w:t xml:space="preserve">Organization and Administrative History </w:t>
      </w:r>
      <w:r w:rsidR="00D06996">
        <w:rPr>
          <w:rFonts w:eastAsiaTheme="minorEastAsia"/>
          <w:sz w:val="22"/>
          <w:szCs w:val="22"/>
        </w:rPr>
        <w:t>(</w:t>
      </w:r>
      <w:r w:rsidRPr="00224D9B">
        <w:rPr>
          <w:rFonts w:eastAsiaTheme="minorEastAsia"/>
          <w:sz w:val="22"/>
          <w:szCs w:val="22"/>
        </w:rPr>
        <w:t>3</w:t>
      </w:r>
      <w:r w:rsidR="000501B7">
        <w:rPr>
          <w:rFonts w:eastAsiaTheme="minorEastAsia"/>
          <w:sz w:val="22"/>
          <w:szCs w:val="22"/>
        </w:rPr>
        <w:t>rd</w:t>
      </w:r>
      <w:r w:rsidRPr="00224D9B">
        <w:rPr>
          <w:rFonts w:eastAsiaTheme="minorEastAsia"/>
          <w:sz w:val="22"/>
          <w:szCs w:val="22"/>
        </w:rPr>
        <w:t xml:space="preserve"> </w:t>
      </w:r>
      <w:r w:rsidR="000501B7">
        <w:rPr>
          <w:rFonts w:eastAsiaTheme="minorEastAsia"/>
          <w:sz w:val="22"/>
          <w:szCs w:val="22"/>
        </w:rPr>
        <w:t>Print</w:t>
      </w:r>
      <w:r w:rsidR="00E52B16">
        <w:rPr>
          <w:rFonts w:eastAsiaTheme="minorEastAsia"/>
          <w:sz w:val="22"/>
          <w:szCs w:val="22"/>
        </w:rPr>
        <w:t>ing</w:t>
      </w:r>
      <w:r w:rsidR="00D06996">
        <w:rPr>
          <w:rFonts w:eastAsiaTheme="minorEastAsia"/>
          <w:sz w:val="22"/>
          <w:szCs w:val="22"/>
        </w:rPr>
        <w:t xml:space="preserve">). </w:t>
      </w:r>
      <w:proofErr w:type="spellStart"/>
      <w:r w:rsidRPr="00224D9B">
        <w:rPr>
          <w:rFonts w:eastAsiaTheme="minorEastAsia"/>
          <w:sz w:val="22"/>
          <w:szCs w:val="22"/>
        </w:rPr>
        <w:t>Cedit</w:t>
      </w:r>
      <w:proofErr w:type="spellEnd"/>
      <w:r w:rsidRPr="00224D9B">
        <w:rPr>
          <w:rFonts w:eastAsiaTheme="minorEastAsia"/>
          <w:sz w:val="22"/>
          <w:szCs w:val="22"/>
        </w:rPr>
        <w:t xml:space="preserve"> </w:t>
      </w:r>
      <w:proofErr w:type="spellStart"/>
      <w:r w:rsidRPr="00224D9B">
        <w:rPr>
          <w:rFonts w:eastAsiaTheme="minorEastAsia"/>
          <w:sz w:val="22"/>
          <w:szCs w:val="22"/>
        </w:rPr>
        <w:t>Neşriyat</w:t>
      </w:r>
      <w:proofErr w:type="spellEnd"/>
      <w:r w:rsidRPr="00224D9B">
        <w:rPr>
          <w:rFonts w:eastAsiaTheme="minorEastAsia"/>
          <w:sz w:val="22"/>
          <w:szCs w:val="22"/>
        </w:rPr>
        <w:t xml:space="preserve"> </w:t>
      </w:r>
      <w:r w:rsidR="006D1CAB">
        <w:rPr>
          <w:rFonts w:eastAsiaTheme="minorEastAsia"/>
          <w:sz w:val="22"/>
          <w:szCs w:val="22"/>
        </w:rPr>
        <w:t>publishing</w:t>
      </w:r>
      <w:r w:rsidR="006F5058">
        <w:rPr>
          <w:rFonts w:eastAsiaTheme="minorEastAsia"/>
          <w:sz w:val="22"/>
          <w:szCs w:val="22"/>
        </w:rPr>
        <w:t xml:space="preserve">. </w:t>
      </w:r>
    </w:p>
    <w:p w:rsidR="00EE1506" w:rsidRDefault="00224D9B" w:rsidP="00AE16A5">
      <w:pPr>
        <w:spacing w:before="120"/>
        <w:ind w:left="567" w:hanging="567"/>
        <w:jc w:val="both"/>
        <w:rPr>
          <w:rFonts w:eastAsiaTheme="minorEastAsia"/>
          <w:sz w:val="22"/>
          <w:szCs w:val="22"/>
        </w:rPr>
      </w:pPr>
      <w:proofErr w:type="spellStart"/>
      <w:r w:rsidRPr="00224D9B">
        <w:rPr>
          <w:rFonts w:eastAsiaTheme="minorEastAsia"/>
          <w:sz w:val="22"/>
          <w:szCs w:val="22"/>
        </w:rPr>
        <w:t>Ö</w:t>
      </w:r>
      <w:r w:rsidR="00265700">
        <w:rPr>
          <w:rFonts w:eastAsiaTheme="minorEastAsia"/>
          <w:sz w:val="22"/>
          <w:szCs w:val="22"/>
        </w:rPr>
        <w:t>zgür</w:t>
      </w:r>
      <w:proofErr w:type="spellEnd"/>
      <w:r w:rsidR="00265700">
        <w:rPr>
          <w:rFonts w:eastAsiaTheme="minorEastAsia"/>
          <w:sz w:val="22"/>
          <w:szCs w:val="22"/>
        </w:rPr>
        <w:t xml:space="preserve">, E. M. (2011). </w:t>
      </w:r>
      <w:r w:rsidR="00364AE6">
        <w:rPr>
          <w:rFonts w:eastAsiaTheme="minorEastAsia"/>
          <w:i/>
          <w:sz w:val="22"/>
          <w:szCs w:val="22"/>
        </w:rPr>
        <w:t>Population Geography</w:t>
      </w:r>
      <w:r w:rsidR="00265700" w:rsidRPr="00265700">
        <w:rPr>
          <w:rFonts w:eastAsiaTheme="minorEastAsia"/>
          <w:i/>
          <w:sz w:val="22"/>
          <w:szCs w:val="22"/>
        </w:rPr>
        <w:t>.</w:t>
      </w:r>
      <w:r w:rsidRPr="00224D9B">
        <w:rPr>
          <w:rFonts w:eastAsiaTheme="minorEastAsia"/>
          <w:sz w:val="22"/>
          <w:szCs w:val="22"/>
        </w:rPr>
        <w:t xml:space="preserve"> </w:t>
      </w:r>
      <w:r w:rsidR="000501B7">
        <w:rPr>
          <w:rFonts w:eastAsiaTheme="minorEastAsia"/>
          <w:sz w:val="22"/>
          <w:szCs w:val="22"/>
        </w:rPr>
        <w:t xml:space="preserve">Ankara University </w:t>
      </w:r>
      <w:r w:rsidR="00AA4802">
        <w:rPr>
          <w:rFonts w:eastAsiaTheme="minorEastAsia"/>
          <w:sz w:val="22"/>
          <w:szCs w:val="22"/>
        </w:rPr>
        <w:t>the</w:t>
      </w:r>
      <w:r w:rsidR="000501B7">
        <w:rPr>
          <w:rFonts w:eastAsiaTheme="minorEastAsia"/>
          <w:sz w:val="22"/>
          <w:szCs w:val="22"/>
        </w:rPr>
        <w:t xml:space="preserve"> Journal of the Faculty of Languages and History-Geography</w:t>
      </w:r>
      <w:r w:rsidR="00817C95">
        <w:rPr>
          <w:rFonts w:eastAsiaTheme="minorEastAsia"/>
          <w:sz w:val="22"/>
          <w:szCs w:val="22"/>
        </w:rPr>
        <w:t>.</w:t>
      </w:r>
    </w:p>
    <w:p w:rsidR="00EE1506" w:rsidRDefault="00EE1506">
      <w:pPr>
        <w:spacing w:after="200" w:line="276" w:lineRule="auto"/>
        <w:rPr>
          <w:rFonts w:eastAsiaTheme="minorEastAsia"/>
          <w:sz w:val="22"/>
          <w:szCs w:val="22"/>
        </w:rPr>
      </w:pPr>
      <w:r>
        <w:rPr>
          <w:rFonts w:eastAsiaTheme="minorEastAsia"/>
          <w:sz w:val="22"/>
          <w:szCs w:val="22"/>
        </w:rPr>
        <w:br w:type="page"/>
      </w:r>
    </w:p>
    <w:p w:rsidR="00965DED" w:rsidRDefault="00965DED" w:rsidP="00965DED">
      <w:pPr>
        <w:spacing w:before="120"/>
        <w:ind w:left="567" w:hanging="567"/>
        <w:jc w:val="center"/>
        <w:rPr>
          <w:rFonts w:eastAsiaTheme="minorEastAsia"/>
          <w:b/>
          <w:sz w:val="22"/>
          <w:szCs w:val="22"/>
        </w:rPr>
      </w:pPr>
      <w:r>
        <w:rPr>
          <w:rFonts w:eastAsiaTheme="minorEastAsia"/>
          <w:b/>
          <w:sz w:val="22"/>
          <w:szCs w:val="22"/>
          <w:highlight w:val="yellow"/>
        </w:rPr>
        <w:lastRenderedPageBreak/>
        <w:t>EXTENDED ABSTRACT</w:t>
      </w:r>
      <w:r>
        <w:rPr>
          <w:rFonts w:eastAsiaTheme="minorEastAsia"/>
          <w:b/>
          <w:sz w:val="22"/>
          <w:szCs w:val="22"/>
        </w:rPr>
        <w:t xml:space="preserve"> (11 P</w:t>
      </w:r>
      <w:r w:rsidR="00CC45BC">
        <w:rPr>
          <w:rFonts w:eastAsiaTheme="minorEastAsia"/>
          <w:b/>
          <w:sz w:val="22"/>
          <w:szCs w:val="22"/>
        </w:rPr>
        <w:t>oints</w:t>
      </w:r>
      <w:r>
        <w:rPr>
          <w:rFonts w:eastAsiaTheme="minorEastAsia"/>
          <w:b/>
          <w:sz w:val="22"/>
          <w:szCs w:val="22"/>
        </w:rPr>
        <w:t>)</w:t>
      </w:r>
    </w:p>
    <w:p w:rsidR="00965DED" w:rsidRDefault="00C50CE8" w:rsidP="00965DED">
      <w:pPr>
        <w:spacing w:before="120"/>
        <w:jc w:val="both"/>
        <w:rPr>
          <w:rFonts w:eastAsiaTheme="minorEastAsia"/>
          <w:sz w:val="22"/>
          <w:szCs w:val="22"/>
        </w:rPr>
      </w:pPr>
      <w:r>
        <w:rPr>
          <w:rFonts w:eastAsiaTheme="minorEastAsia"/>
          <w:sz w:val="22"/>
          <w:szCs w:val="22"/>
        </w:rPr>
        <w:t>If possible acc</w:t>
      </w:r>
      <w:r w:rsidR="00587969">
        <w:rPr>
          <w:rFonts w:eastAsiaTheme="minorEastAsia"/>
          <w:sz w:val="22"/>
          <w:szCs w:val="22"/>
        </w:rPr>
        <w:t>ording to the type of article, consisting of at least 500 up to 1000 words</w:t>
      </w:r>
      <w:r w:rsidR="00965DED">
        <w:rPr>
          <w:rFonts w:eastAsiaTheme="minorEastAsia"/>
          <w:sz w:val="22"/>
          <w:szCs w:val="22"/>
        </w:rPr>
        <w:t>;</w:t>
      </w:r>
    </w:p>
    <w:p w:rsidR="00965DED" w:rsidRDefault="00587969" w:rsidP="00965DED">
      <w:pPr>
        <w:spacing w:before="120"/>
        <w:ind w:left="567" w:hanging="567"/>
        <w:jc w:val="both"/>
        <w:rPr>
          <w:rFonts w:eastAsiaTheme="minorEastAsia"/>
          <w:sz w:val="22"/>
          <w:szCs w:val="22"/>
        </w:rPr>
      </w:pPr>
      <w:r>
        <w:rPr>
          <w:rFonts w:eastAsiaTheme="minorEastAsia"/>
          <w:b/>
          <w:sz w:val="22"/>
          <w:szCs w:val="22"/>
        </w:rPr>
        <w:t>Purpose</w:t>
      </w:r>
      <w:r w:rsidR="00965DED">
        <w:rPr>
          <w:rFonts w:eastAsiaTheme="minorEastAsia"/>
          <w:b/>
          <w:sz w:val="22"/>
          <w:szCs w:val="22"/>
        </w:rPr>
        <w:t xml:space="preserve">: </w:t>
      </w:r>
      <w:r w:rsidR="008415D6">
        <w:rPr>
          <w:rFonts w:eastAsiaTheme="minorEastAsia"/>
          <w:sz w:val="22"/>
          <w:szCs w:val="22"/>
        </w:rPr>
        <w:t>Where the purpose of the article is indicated</w:t>
      </w:r>
      <w:r w:rsidR="00965DED">
        <w:rPr>
          <w:rFonts w:eastAsiaTheme="minorEastAsia"/>
          <w:sz w:val="22"/>
          <w:szCs w:val="22"/>
        </w:rPr>
        <w:t>,</w:t>
      </w:r>
    </w:p>
    <w:p w:rsidR="00965DED" w:rsidRDefault="00587969" w:rsidP="00965DED">
      <w:pPr>
        <w:spacing w:before="120"/>
        <w:ind w:left="567" w:hanging="567"/>
        <w:jc w:val="both"/>
        <w:rPr>
          <w:rFonts w:eastAsiaTheme="minorEastAsia"/>
          <w:sz w:val="22"/>
          <w:szCs w:val="22"/>
        </w:rPr>
      </w:pPr>
      <w:r>
        <w:rPr>
          <w:rFonts w:eastAsiaTheme="minorEastAsia"/>
          <w:b/>
          <w:sz w:val="22"/>
          <w:szCs w:val="22"/>
        </w:rPr>
        <w:t>Method</w:t>
      </w:r>
      <w:r w:rsidR="00965DED">
        <w:rPr>
          <w:rFonts w:eastAsiaTheme="minorEastAsia"/>
          <w:b/>
          <w:sz w:val="22"/>
          <w:szCs w:val="22"/>
        </w:rPr>
        <w:t>:</w:t>
      </w:r>
      <w:r w:rsidR="00965DED">
        <w:rPr>
          <w:rFonts w:eastAsiaTheme="minorEastAsia"/>
          <w:sz w:val="22"/>
          <w:szCs w:val="22"/>
        </w:rPr>
        <w:t xml:space="preserve"> </w:t>
      </w:r>
      <w:r w:rsidR="008415D6">
        <w:rPr>
          <w:rFonts w:eastAsiaTheme="minorEastAsia"/>
          <w:sz w:val="22"/>
          <w:szCs w:val="22"/>
        </w:rPr>
        <w:t>Where the method of the article is explained</w:t>
      </w:r>
      <w:r w:rsidR="00965DED">
        <w:rPr>
          <w:rFonts w:eastAsiaTheme="minorEastAsia"/>
          <w:sz w:val="22"/>
          <w:szCs w:val="22"/>
        </w:rPr>
        <w:t>,</w:t>
      </w:r>
    </w:p>
    <w:p w:rsidR="00965DED" w:rsidRDefault="00587969" w:rsidP="00965DED">
      <w:pPr>
        <w:spacing w:before="120"/>
        <w:ind w:left="567" w:hanging="567"/>
        <w:jc w:val="both"/>
        <w:rPr>
          <w:rFonts w:eastAsiaTheme="minorEastAsia"/>
          <w:sz w:val="22"/>
          <w:szCs w:val="22"/>
        </w:rPr>
      </w:pPr>
      <w:r>
        <w:rPr>
          <w:rFonts w:eastAsiaTheme="minorEastAsia"/>
          <w:b/>
          <w:sz w:val="22"/>
          <w:szCs w:val="22"/>
        </w:rPr>
        <w:t>Findings</w:t>
      </w:r>
      <w:r w:rsidR="00965DED">
        <w:rPr>
          <w:rFonts w:eastAsiaTheme="minorEastAsia"/>
          <w:b/>
          <w:sz w:val="22"/>
          <w:szCs w:val="22"/>
        </w:rPr>
        <w:t>:</w:t>
      </w:r>
      <w:r w:rsidR="00965DED">
        <w:rPr>
          <w:rFonts w:eastAsiaTheme="minorEastAsia"/>
          <w:sz w:val="22"/>
          <w:szCs w:val="22"/>
        </w:rPr>
        <w:t xml:space="preserve"> </w:t>
      </w:r>
      <w:r w:rsidR="008415D6">
        <w:rPr>
          <w:rFonts w:eastAsiaTheme="minorEastAsia"/>
          <w:sz w:val="22"/>
          <w:szCs w:val="22"/>
        </w:rPr>
        <w:t>Where the findings of the article are summarized and</w:t>
      </w:r>
      <w:r w:rsidR="00965DED">
        <w:rPr>
          <w:rFonts w:eastAsiaTheme="minorEastAsia"/>
          <w:sz w:val="22"/>
          <w:szCs w:val="22"/>
        </w:rPr>
        <w:t xml:space="preserve"> </w:t>
      </w:r>
    </w:p>
    <w:p w:rsidR="00965DED" w:rsidRDefault="00587969" w:rsidP="00965DED">
      <w:pPr>
        <w:spacing w:before="120"/>
        <w:jc w:val="both"/>
        <w:rPr>
          <w:rFonts w:eastAsiaTheme="minorEastAsia"/>
          <w:sz w:val="22"/>
          <w:szCs w:val="22"/>
        </w:rPr>
      </w:pPr>
      <w:r>
        <w:rPr>
          <w:rFonts w:eastAsiaTheme="minorEastAsia"/>
          <w:b/>
          <w:sz w:val="22"/>
          <w:szCs w:val="22"/>
        </w:rPr>
        <w:t>Result and Argument</w:t>
      </w:r>
      <w:r w:rsidR="00965DED">
        <w:rPr>
          <w:rFonts w:eastAsiaTheme="minorEastAsia"/>
          <w:sz w:val="22"/>
          <w:szCs w:val="22"/>
        </w:rPr>
        <w:t xml:space="preserve">: </w:t>
      </w:r>
      <w:r w:rsidR="007133DD">
        <w:rPr>
          <w:rFonts w:eastAsiaTheme="minorEastAsia"/>
          <w:sz w:val="22"/>
          <w:szCs w:val="22"/>
        </w:rPr>
        <w:t>An extended abstract</w:t>
      </w:r>
      <w:r w:rsidR="00402138">
        <w:rPr>
          <w:rFonts w:eastAsiaTheme="minorEastAsia"/>
          <w:sz w:val="22"/>
          <w:szCs w:val="22"/>
        </w:rPr>
        <w:t xml:space="preserve"> in which</w:t>
      </w:r>
      <w:r w:rsidR="007133DD">
        <w:rPr>
          <w:rFonts w:eastAsiaTheme="minorEastAsia"/>
          <w:sz w:val="22"/>
          <w:szCs w:val="22"/>
        </w:rPr>
        <w:t xml:space="preserve"> </w:t>
      </w:r>
      <w:r w:rsidR="00402138">
        <w:rPr>
          <w:rFonts w:eastAsiaTheme="minorEastAsia"/>
          <w:sz w:val="22"/>
          <w:szCs w:val="22"/>
        </w:rPr>
        <w:t xml:space="preserve">the findings of the research are </w:t>
      </w:r>
      <w:r w:rsidR="00B7658A">
        <w:rPr>
          <w:rFonts w:eastAsiaTheme="minorEastAsia"/>
          <w:sz w:val="22"/>
          <w:szCs w:val="22"/>
        </w:rPr>
        <w:t>discussed</w:t>
      </w:r>
      <w:r w:rsidR="00402138">
        <w:rPr>
          <w:rFonts w:eastAsiaTheme="minorEastAsia"/>
          <w:sz w:val="22"/>
          <w:szCs w:val="22"/>
        </w:rPr>
        <w:t xml:space="preserve"> and results are stated</w:t>
      </w:r>
      <w:r w:rsidR="00BA2CC9">
        <w:rPr>
          <w:rFonts w:eastAsiaTheme="minorEastAsia"/>
          <w:sz w:val="22"/>
          <w:szCs w:val="22"/>
        </w:rPr>
        <w:t>,</w:t>
      </w:r>
      <w:r w:rsidR="00402138">
        <w:rPr>
          <w:rFonts w:eastAsiaTheme="minorEastAsia"/>
          <w:sz w:val="22"/>
          <w:szCs w:val="22"/>
        </w:rPr>
        <w:t xml:space="preserve"> </w:t>
      </w:r>
      <w:r w:rsidR="007133DD">
        <w:rPr>
          <w:rFonts w:eastAsiaTheme="minorEastAsia"/>
          <w:sz w:val="22"/>
          <w:szCs w:val="22"/>
        </w:rPr>
        <w:t xml:space="preserve">must be written </w:t>
      </w:r>
      <w:r w:rsidR="00402138">
        <w:rPr>
          <w:rFonts w:eastAsiaTheme="minorEastAsia"/>
          <w:sz w:val="22"/>
          <w:szCs w:val="22"/>
        </w:rPr>
        <w:t>under subheadings</w:t>
      </w:r>
      <w:r w:rsidR="00965DED">
        <w:rPr>
          <w:rFonts w:eastAsiaTheme="minorEastAsia"/>
          <w:sz w:val="22"/>
          <w:szCs w:val="22"/>
        </w:rPr>
        <w:t xml:space="preserve">. </w:t>
      </w:r>
    </w:p>
    <w:p w:rsidR="00965DED" w:rsidRDefault="00BB2F17" w:rsidP="00965DED">
      <w:pPr>
        <w:spacing w:before="120"/>
        <w:ind w:left="567" w:hanging="567"/>
        <w:jc w:val="both"/>
        <w:rPr>
          <w:b/>
          <w:sz w:val="22"/>
          <w:szCs w:val="22"/>
        </w:rPr>
      </w:pPr>
      <w:r>
        <w:rPr>
          <w:b/>
          <w:sz w:val="22"/>
          <w:szCs w:val="22"/>
        </w:rPr>
        <w:t>(11</w:t>
      </w:r>
      <w:bookmarkStart w:id="0" w:name="_GoBack"/>
      <w:bookmarkEnd w:id="0"/>
      <w:r w:rsidR="00965DED">
        <w:rPr>
          <w:b/>
          <w:sz w:val="22"/>
          <w:szCs w:val="22"/>
        </w:rPr>
        <w:t xml:space="preserve"> </w:t>
      </w:r>
      <w:r w:rsidR="00587969">
        <w:rPr>
          <w:b/>
          <w:sz w:val="22"/>
          <w:szCs w:val="22"/>
        </w:rPr>
        <w:t>Points</w:t>
      </w:r>
      <w:r w:rsidR="00965DED">
        <w:rPr>
          <w:b/>
          <w:sz w:val="22"/>
          <w:szCs w:val="22"/>
        </w:rPr>
        <w:t>)</w:t>
      </w:r>
    </w:p>
    <w:p w:rsidR="001F51BB" w:rsidRDefault="001F51BB" w:rsidP="00965DED">
      <w:pPr>
        <w:spacing w:before="120"/>
        <w:jc w:val="both"/>
        <w:rPr>
          <w:rFonts w:eastAsiaTheme="minorEastAsia"/>
          <w:sz w:val="22"/>
          <w:szCs w:val="22"/>
        </w:rPr>
      </w:pPr>
    </w:p>
    <w:p w:rsidR="001F51BB" w:rsidRPr="00910020" w:rsidRDefault="00B7658A" w:rsidP="00AE16A5">
      <w:pPr>
        <w:spacing w:before="120"/>
        <w:ind w:left="567" w:hanging="567"/>
        <w:jc w:val="both"/>
        <w:rPr>
          <w:rFonts w:eastAsiaTheme="minorEastAsia"/>
          <w:b/>
          <w:color w:val="FF0000"/>
          <w:sz w:val="22"/>
          <w:szCs w:val="22"/>
          <w:u w:val="single"/>
        </w:rPr>
      </w:pPr>
      <w:r>
        <w:rPr>
          <w:rFonts w:eastAsiaTheme="minorEastAsia"/>
          <w:b/>
          <w:color w:val="FF0000"/>
          <w:sz w:val="22"/>
          <w:szCs w:val="22"/>
          <w:u w:val="single"/>
        </w:rPr>
        <w:t>Besides, the issues below must be reminded elaborately</w:t>
      </w:r>
      <w:r w:rsidR="001F51BB" w:rsidRPr="00910020">
        <w:rPr>
          <w:rFonts w:eastAsiaTheme="minorEastAsia"/>
          <w:b/>
          <w:color w:val="FF0000"/>
          <w:sz w:val="22"/>
          <w:szCs w:val="22"/>
          <w:u w:val="single"/>
        </w:rPr>
        <w:t xml:space="preserve">: </w:t>
      </w:r>
    </w:p>
    <w:p w:rsidR="001F51BB" w:rsidRDefault="003F102F" w:rsidP="001F51BB">
      <w:pPr>
        <w:pStyle w:val="ListeParagraf"/>
        <w:numPr>
          <w:ilvl w:val="0"/>
          <w:numId w:val="50"/>
        </w:numPr>
        <w:spacing w:before="120"/>
        <w:jc w:val="both"/>
        <w:rPr>
          <w:rFonts w:ascii="Times New Roman" w:eastAsiaTheme="minorEastAsia" w:hAnsi="Times New Roman" w:cs="Times New Roman"/>
        </w:rPr>
      </w:pPr>
      <w:r>
        <w:rPr>
          <w:rFonts w:ascii="Times New Roman" w:eastAsiaTheme="minorEastAsia" w:hAnsi="Times New Roman" w:cs="Times New Roman"/>
        </w:rPr>
        <w:t>As of January 2020, there is no need to write a publisher place</w:t>
      </w:r>
      <w:r w:rsidR="002E6503">
        <w:rPr>
          <w:rFonts w:ascii="Times New Roman" w:eastAsiaTheme="minorEastAsia" w:hAnsi="Times New Roman" w:cs="Times New Roman"/>
        </w:rPr>
        <w:t xml:space="preserve"> (province/state/country) </w:t>
      </w:r>
      <w:r w:rsidR="000B40FE">
        <w:rPr>
          <w:rFonts w:ascii="Times New Roman" w:eastAsiaTheme="minorEastAsia" w:hAnsi="Times New Roman" w:cs="Times New Roman"/>
        </w:rPr>
        <w:t>in the book or thesis display in the bibliography.</w:t>
      </w:r>
    </w:p>
    <w:p w:rsidR="00910020" w:rsidRPr="003F6018" w:rsidRDefault="00910020" w:rsidP="00910020">
      <w:pPr>
        <w:pStyle w:val="ListeParagraf"/>
        <w:spacing w:before="120"/>
        <w:jc w:val="both"/>
        <w:rPr>
          <w:rFonts w:ascii="Times New Roman" w:eastAsiaTheme="minorEastAsia" w:hAnsi="Times New Roman" w:cs="Times New Roman"/>
        </w:rPr>
      </w:pPr>
    </w:p>
    <w:p w:rsidR="001F51BB" w:rsidRPr="003F6018" w:rsidRDefault="000B40FE" w:rsidP="00910020">
      <w:pPr>
        <w:pStyle w:val="ListeParagraf"/>
        <w:numPr>
          <w:ilvl w:val="0"/>
          <w:numId w:val="50"/>
        </w:numPr>
        <w:spacing w:after="0" w:line="240" w:lineRule="auto"/>
        <w:ind w:left="714" w:hanging="357"/>
        <w:jc w:val="both"/>
        <w:rPr>
          <w:rFonts w:ascii="Times New Roman" w:eastAsiaTheme="minorEastAsia" w:hAnsi="Times New Roman" w:cs="Times New Roman"/>
        </w:rPr>
      </w:pPr>
      <w:proofErr w:type="spellStart"/>
      <w:r>
        <w:rPr>
          <w:rFonts w:ascii="Times New Roman" w:eastAsiaTheme="minorEastAsia" w:hAnsi="Times New Roman" w:cs="Times New Roman"/>
        </w:rPr>
        <w:t>Doi</w:t>
      </w:r>
      <w:proofErr w:type="spellEnd"/>
      <w:r>
        <w:rPr>
          <w:rFonts w:ascii="Times New Roman" w:eastAsiaTheme="minorEastAsia" w:hAnsi="Times New Roman" w:cs="Times New Roman"/>
        </w:rPr>
        <w:t xml:space="preserve"> displays must be given as a direct link</w:t>
      </w:r>
    </w:p>
    <w:p w:rsidR="001F51BB" w:rsidRDefault="003F6018" w:rsidP="00C21EB3">
      <w:pPr>
        <w:pStyle w:val="Default"/>
        <w:ind w:left="1134" w:hanging="567"/>
        <w:jc w:val="both"/>
        <w:rPr>
          <w:rFonts w:eastAsiaTheme="minorHAnsi"/>
          <w:sz w:val="22"/>
          <w:szCs w:val="22"/>
          <w:lang w:val="fr-FR" w:eastAsia="en-US"/>
        </w:rPr>
      </w:pPr>
      <w:r w:rsidRPr="003F6018">
        <w:rPr>
          <w:sz w:val="22"/>
          <w:szCs w:val="22"/>
        </w:rPr>
        <w:t xml:space="preserve">Kara, A. (2020). </w:t>
      </w:r>
      <w:r w:rsidR="00892F76">
        <w:rPr>
          <w:sz w:val="22"/>
          <w:szCs w:val="22"/>
        </w:rPr>
        <w:t xml:space="preserve">An </w:t>
      </w:r>
      <w:proofErr w:type="spellStart"/>
      <w:r w:rsidR="00892F76">
        <w:rPr>
          <w:sz w:val="22"/>
          <w:szCs w:val="22"/>
        </w:rPr>
        <w:t>examination</w:t>
      </w:r>
      <w:proofErr w:type="spellEnd"/>
      <w:r w:rsidR="00892F76">
        <w:rPr>
          <w:sz w:val="22"/>
          <w:szCs w:val="22"/>
        </w:rPr>
        <w:t xml:space="preserve"> of </w:t>
      </w:r>
      <w:proofErr w:type="spellStart"/>
      <w:r w:rsidR="00892F76">
        <w:rPr>
          <w:sz w:val="22"/>
          <w:szCs w:val="22"/>
        </w:rPr>
        <w:t>attitudes</w:t>
      </w:r>
      <w:proofErr w:type="spellEnd"/>
      <w:r w:rsidR="00892F76">
        <w:rPr>
          <w:sz w:val="22"/>
          <w:szCs w:val="22"/>
        </w:rPr>
        <w:t xml:space="preserve"> </w:t>
      </w:r>
      <w:proofErr w:type="spellStart"/>
      <w:r w:rsidR="00892F76">
        <w:rPr>
          <w:sz w:val="22"/>
          <w:szCs w:val="22"/>
        </w:rPr>
        <w:t>toward</w:t>
      </w:r>
      <w:proofErr w:type="spellEnd"/>
      <w:r w:rsidR="00892F76">
        <w:rPr>
          <w:sz w:val="22"/>
          <w:szCs w:val="22"/>
        </w:rPr>
        <w:t xml:space="preserve"> </w:t>
      </w:r>
      <w:proofErr w:type="spellStart"/>
      <w:r w:rsidR="00892F76">
        <w:rPr>
          <w:sz w:val="22"/>
          <w:szCs w:val="22"/>
        </w:rPr>
        <w:t>learning</w:t>
      </w:r>
      <w:proofErr w:type="spellEnd"/>
      <w:r w:rsidRPr="003F6018">
        <w:rPr>
          <w:sz w:val="22"/>
          <w:szCs w:val="22"/>
        </w:rPr>
        <w:t xml:space="preserve">. </w:t>
      </w:r>
      <w:r w:rsidRPr="003F6018">
        <w:rPr>
          <w:i/>
          <w:sz w:val="22"/>
          <w:szCs w:val="22"/>
        </w:rPr>
        <w:t>Tarih Okulu Dergisi, 13(45),</w:t>
      </w:r>
      <w:r w:rsidRPr="003F6018">
        <w:rPr>
          <w:sz w:val="22"/>
          <w:szCs w:val="22"/>
        </w:rPr>
        <w:t xml:space="preserve"> 179-192. </w:t>
      </w:r>
      <w:r w:rsidR="00910020" w:rsidRPr="00910020">
        <w:rPr>
          <w:rFonts w:eastAsiaTheme="minorHAnsi"/>
          <w:sz w:val="22"/>
          <w:szCs w:val="22"/>
          <w:lang w:val="fr-FR" w:eastAsia="en-US"/>
        </w:rPr>
        <w:t>http://dx.doi.org/</w:t>
      </w:r>
      <w:proofErr w:type="gramStart"/>
      <w:r w:rsidR="00100D50">
        <w:rPr>
          <w:rFonts w:eastAsiaTheme="minorHAnsi"/>
          <w:sz w:val="22"/>
          <w:szCs w:val="22"/>
          <w:lang w:val="fr-FR" w:eastAsia="en-US"/>
        </w:rPr>
        <w:t>10.</w:t>
      </w:r>
      <w:r w:rsidR="00100D50" w:rsidRPr="00910020">
        <w:rPr>
          <w:rFonts w:eastAsiaTheme="minorHAnsi"/>
          <w:sz w:val="22"/>
          <w:szCs w:val="22"/>
          <w:lang w:val="fr-FR" w:eastAsia="en-US"/>
        </w:rPr>
        <w:t>29228</w:t>
      </w:r>
      <w:proofErr w:type="gramEnd"/>
      <w:r w:rsidR="00910020" w:rsidRPr="00910020">
        <w:rPr>
          <w:rFonts w:eastAsiaTheme="minorHAnsi"/>
          <w:sz w:val="22"/>
          <w:szCs w:val="22"/>
          <w:lang w:val="fr-FR" w:eastAsia="en-US"/>
        </w:rPr>
        <w:t>/Joh32655</w:t>
      </w:r>
    </w:p>
    <w:p w:rsidR="00910020" w:rsidRPr="003F6018" w:rsidRDefault="00910020" w:rsidP="003F6018">
      <w:pPr>
        <w:pStyle w:val="Default"/>
        <w:ind w:left="567" w:hanging="567"/>
        <w:rPr>
          <w:rFonts w:eastAsiaTheme="minorHAnsi"/>
          <w:sz w:val="22"/>
          <w:szCs w:val="22"/>
          <w:lang w:val="fr-FR" w:eastAsia="en-US"/>
        </w:rPr>
      </w:pPr>
    </w:p>
    <w:p w:rsidR="003F6018" w:rsidRDefault="00892F76" w:rsidP="003F6018">
      <w:pPr>
        <w:pStyle w:val="Default"/>
        <w:numPr>
          <w:ilvl w:val="0"/>
          <w:numId w:val="50"/>
        </w:numPr>
        <w:rPr>
          <w:sz w:val="22"/>
          <w:szCs w:val="22"/>
          <w:lang w:val="en-US"/>
        </w:rPr>
      </w:pPr>
      <w:r>
        <w:rPr>
          <w:sz w:val="22"/>
          <w:szCs w:val="22"/>
          <w:lang w:val="en-US"/>
        </w:rPr>
        <w:t xml:space="preserve">Instead of </w:t>
      </w:r>
      <w:r w:rsidR="00341764">
        <w:rPr>
          <w:sz w:val="22"/>
          <w:szCs w:val="22"/>
          <w:lang w:val="en-US"/>
        </w:rPr>
        <w:t>him or her</w:t>
      </w:r>
      <w:r>
        <w:rPr>
          <w:sz w:val="22"/>
          <w:szCs w:val="22"/>
          <w:lang w:val="en-US"/>
        </w:rPr>
        <w:t xml:space="preserve"> </w:t>
      </w:r>
      <w:r w:rsidR="00626A70">
        <w:rPr>
          <w:sz w:val="22"/>
          <w:szCs w:val="22"/>
          <w:lang w:val="en-US"/>
        </w:rPr>
        <w:t>w</w:t>
      </w:r>
      <w:r>
        <w:rPr>
          <w:sz w:val="22"/>
          <w:szCs w:val="22"/>
          <w:lang w:val="en-US"/>
        </w:rPr>
        <w:t>hen writing in English</w:t>
      </w:r>
      <w:r w:rsidR="00626A70">
        <w:rPr>
          <w:sz w:val="22"/>
          <w:szCs w:val="22"/>
          <w:lang w:val="en-US"/>
        </w:rPr>
        <w:t>, there should be written in the</w:t>
      </w:r>
      <w:r w:rsidR="00E911AD">
        <w:rPr>
          <w:sz w:val="22"/>
          <w:szCs w:val="22"/>
          <w:lang w:val="en-US"/>
        </w:rPr>
        <w:t xml:space="preserve"> way that </w:t>
      </w:r>
      <w:r w:rsidR="003F6018" w:rsidRPr="003F6018">
        <w:rPr>
          <w:sz w:val="22"/>
          <w:szCs w:val="22"/>
          <w:lang w:val="en-US"/>
        </w:rPr>
        <w:t>« </w:t>
      </w:r>
      <w:r w:rsidR="003F6018" w:rsidRPr="003F6018">
        <w:rPr>
          <w:sz w:val="22"/>
          <w:szCs w:val="22"/>
          <w:highlight w:val="yellow"/>
          <w:lang w:val="en-US"/>
        </w:rPr>
        <w:t>An MA student</w:t>
      </w:r>
      <w:r w:rsidR="003F6018" w:rsidRPr="003F6018">
        <w:rPr>
          <w:sz w:val="22"/>
          <w:szCs w:val="22"/>
          <w:lang w:val="en-US"/>
        </w:rPr>
        <w:t xml:space="preserve"> should be aware of the significant studies in </w:t>
      </w:r>
      <w:r w:rsidR="003F6018" w:rsidRPr="003F6018">
        <w:rPr>
          <w:sz w:val="22"/>
          <w:szCs w:val="22"/>
          <w:highlight w:val="yellow"/>
          <w:lang w:val="en-US"/>
        </w:rPr>
        <w:t>their</w:t>
      </w:r>
      <w:r w:rsidR="00E911AD">
        <w:rPr>
          <w:sz w:val="22"/>
          <w:szCs w:val="22"/>
          <w:lang w:val="en-US"/>
        </w:rPr>
        <w:t xml:space="preserve"> research fields. »</w:t>
      </w:r>
    </w:p>
    <w:p w:rsidR="00910020" w:rsidRPr="003F6018" w:rsidRDefault="00910020" w:rsidP="00910020">
      <w:pPr>
        <w:pStyle w:val="Default"/>
        <w:ind w:left="720"/>
        <w:rPr>
          <w:sz w:val="22"/>
          <w:szCs w:val="22"/>
          <w:lang w:val="en-US"/>
        </w:rPr>
      </w:pPr>
    </w:p>
    <w:p w:rsidR="00C21EB3" w:rsidRDefault="00E911AD" w:rsidP="003F6018">
      <w:pPr>
        <w:pStyle w:val="Default"/>
        <w:numPr>
          <w:ilvl w:val="0"/>
          <w:numId w:val="50"/>
        </w:numPr>
        <w:rPr>
          <w:sz w:val="22"/>
          <w:szCs w:val="22"/>
          <w:lang w:val="en-US"/>
        </w:rPr>
      </w:pPr>
      <w:r>
        <w:rPr>
          <w:sz w:val="22"/>
          <w:szCs w:val="22"/>
          <w:lang w:val="en-US"/>
        </w:rPr>
        <w:t>There is no need to write “retrieved from” when showing access address. There should be written</w:t>
      </w:r>
      <w:r w:rsidR="004A4286">
        <w:rPr>
          <w:sz w:val="22"/>
          <w:szCs w:val="22"/>
          <w:lang w:val="en-US"/>
        </w:rPr>
        <w:t xml:space="preserve"> direct internet</w:t>
      </w:r>
      <w:r w:rsidR="003F6018" w:rsidRPr="003F6018">
        <w:rPr>
          <w:sz w:val="22"/>
          <w:szCs w:val="22"/>
          <w:lang w:val="en-US"/>
        </w:rPr>
        <w:t>.</w:t>
      </w:r>
    </w:p>
    <w:p w:rsidR="003F6018" w:rsidRDefault="003F6018" w:rsidP="00C21EB3">
      <w:pPr>
        <w:pStyle w:val="Default"/>
        <w:rPr>
          <w:sz w:val="22"/>
          <w:szCs w:val="22"/>
          <w:lang w:val="en-US"/>
        </w:rPr>
      </w:pPr>
      <w:r w:rsidRPr="003F6018">
        <w:rPr>
          <w:sz w:val="22"/>
          <w:szCs w:val="22"/>
          <w:lang w:val="en-US"/>
        </w:rPr>
        <w:t xml:space="preserve"> </w:t>
      </w:r>
    </w:p>
    <w:p w:rsidR="00910020" w:rsidRPr="003F6018" w:rsidRDefault="004A4286" w:rsidP="003F6018">
      <w:pPr>
        <w:pStyle w:val="Default"/>
        <w:numPr>
          <w:ilvl w:val="0"/>
          <w:numId w:val="50"/>
        </w:numPr>
        <w:rPr>
          <w:sz w:val="22"/>
          <w:szCs w:val="22"/>
          <w:lang w:val="en-US"/>
        </w:rPr>
      </w:pPr>
      <w:r>
        <w:rPr>
          <w:sz w:val="22"/>
          <w:szCs w:val="22"/>
          <w:lang w:val="en-US"/>
        </w:rPr>
        <w:t xml:space="preserve">As of January 2020 the ethics committee </w:t>
      </w:r>
      <w:r w:rsidR="00C13680">
        <w:rPr>
          <w:sz w:val="22"/>
          <w:szCs w:val="22"/>
          <w:lang w:val="en-US"/>
        </w:rPr>
        <w:t>is</w:t>
      </w:r>
      <w:r>
        <w:rPr>
          <w:sz w:val="22"/>
          <w:szCs w:val="22"/>
          <w:lang w:val="en-US"/>
        </w:rPr>
        <w:t xml:space="preserve"> </w:t>
      </w:r>
      <w:r w:rsidR="00FA53B0">
        <w:rPr>
          <w:sz w:val="22"/>
          <w:szCs w:val="22"/>
          <w:lang w:val="en-US"/>
        </w:rPr>
        <w:t>obliged</w:t>
      </w:r>
      <w:r w:rsidR="00C13680">
        <w:rPr>
          <w:sz w:val="22"/>
          <w:szCs w:val="22"/>
          <w:lang w:val="en-US"/>
        </w:rPr>
        <w:t>.</w:t>
      </w:r>
    </w:p>
    <w:sectPr w:rsidR="00910020" w:rsidRPr="003F6018" w:rsidSect="00515E03">
      <w:headerReference w:type="default" r:id="rId8"/>
      <w:footerReference w:type="even" r:id="rId9"/>
      <w:footerReference w:type="default" r:id="rId10"/>
      <w:headerReference w:type="first" r:id="rId11"/>
      <w:footerReference w:type="first" r:id="rId12"/>
      <w:pgSz w:w="9356" w:h="13608" w:code="9"/>
      <w:pgMar w:top="1701" w:right="1134" w:bottom="1701" w:left="1134" w:header="1134" w:footer="11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828" w:rsidRDefault="00D26828" w:rsidP="000A0A8A">
      <w:r>
        <w:separator/>
      </w:r>
    </w:p>
  </w:endnote>
  <w:endnote w:type="continuationSeparator" w:id="0">
    <w:p w:rsidR="00D26828" w:rsidRDefault="00D26828" w:rsidP="000A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unaltimes1">
    <w:altName w:val="Times New Roman"/>
    <w:charset w:val="A2"/>
    <w:family w:val="roman"/>
    <w:pitch w:val="default"/>
    <w:sig w:usb0="00000000" w:usb1="00000000" w:usb2="00000008" w:usb3="00000000" w:csb0="000001FF" w:csb1="00000000"/>
  </w:font>
  <w:font w:name="Minion Pro">
    <w:altName w:val="Times New Roman"/>
    <w:charset w:val="00"/>
    <w:family w:val="roman"/>
    <w:pitch w:val="default"/>
    <w:sig w:usb0="00000000" w:usb1="00000000" w:usb2="00000000" w:usb3="00000000" w:csb0="0000019F" w:csb1="00000000"/>
  </w:font>
  <w:font w:name="Liberation Sans">
    <w:altName w:val="Arial"/>
    <w:charset w:val="A2"/>
    <w:family w:val="swiss"/>
    <w:pitch w:val="default"/>
  </w:font>
  <w:font w:name="Microsoft YaHei">
    <w:panose1 w:val="020B0503020204020204"/>
    <w:charset w:val="86"/>
    <w:family w:val="swiss"/>
    <w:pitch w:val="variable"/>
    <w:sig w:usb0="80000287" w:usb1="2ACF3C50" w:usb2="00000016" w:usb3="00000000" w:csb0="0004001F" w:csb1="00000000"/>
  </w:font>
  <w:font w:name="TimesNewRomanPSMT">
    <w:altName w:val="MS Gothic"/>
    <w:charset w:val="00"/>
    <w:family w:val="roman"/>
    <w:pitch w:val="default"/>
    <w:sig w:usb0="00000000" w:usb1="00000000" w:usb2="00000000" w:usb3="00000000" w:csb0="00000010" w:csb1="00000000"/>
  </w:font>
  <w:font w:name="Albertus-Medium">
    <w:altName w:val="Times New Roman"/>
    <w:charset w:val="00"/>
    <w:family w:val="roman"/>
    <w:pitch w:val="default"/>
  </w:font>
  <w:font w:name="Bahnschrift SemiBold">
    <w:panose1 w:val="020B0502040204020203"/>
    <w:charset w:val="A2"/>
    <w:family w:val="swiss"/>
    <w:pitch w:val="variable"/>
    <w:sig w:usb0="A00002C7" w:usb1="00000002" w:usb2="00000000" w:usb3="00000000" w:csb0="0000019F" w:csb1="00000000"/>
  </w:font>
  <w:font w:name="Consolas">
    <w:panose1 w:val="020B0609020204030204"/>
    <w:charset w:val="A2"/>
    <w:family w:val="modern"/>
    <w:pitch w:val="fixed"/>
    <w:sig w:usb0="E00006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Eras Bk BT">
    <w:altName w:val="Segoe Print"/>
    <w:charset w:val="00"/>
    <w:family w:val="swiss"/>
    <w:pitch w:val="default"/>
    <w:sig w:usb0="00000000" w:usb1="00000000" w:usb2="00000000" w:usb3="00000000" w:csb0="0000001B" w:csb1="00000000"/>
  </w:font>
  <w:font w:name="Verdana">
    <w:panose1 w:val="020B0604030504040204"/>
    <w:charset w:val="A2"/>
    <w:family w:val="swiss"/>
    <w:pitch w:val="variable"/>
    <w:sig w:usb0="A00006FF" w:usb1="4000205B" w:usb2="00000010" w:usb3="00000000" w:csb0="0000019F" w:csb1="00000000"/>
  </w:font>
  <w:font w:name="Bookman Old Style">
    <w:altName w:val="Segoe Print"/>
    <w:panose1 w:val="02050604050505020204"/>
    <w:charset w:val="A2"/>
    <w:family w:val="roman"/>
    <w:pitch w:val="variable"/>
    <w:sig w:usb0="00000287" w:usb1="00000000" w:usb2="00000000" w:usb3="00000000" w:csb0="0000009F" w:csb1="00000000"/>
  </w:font>
  <w:font w:name="Adobe Garamond Pro">
    <w:altName w:val="Segoe Print"/>
    <w:charset w:val="A2"/>
    <w:family w:val="roman"/>
    <w:pitch w:val="default"/>
    <w:sig w:usb0="00000000" w:usb1="00000000" w:usb2="00000000" w:usb3="00000000" w:csb0="00000010" w:csb1="00000000"/>
  </w:font>
  <w:font w:name="Adobe Garamond Pro Bold">
    <w:altName w:val="Times New Roman"/>
    <w:charset w:val="00"/>
    <w:family w:val="roman"/>
    <w:pitch w:val="default"/>
    <w:sig w:usb0="00000000" w:usb1="00000000" w:usb2="00000000" w:usb3="00000000" w:csb0="00000011" w:csb1="00000000"/>
  </w:font>
  <w:font w:name="Garamond">
    <w:altName w:val="PMingLiU-ExtB"/>
    <w:panose1 w:val="02020404030301010803"/>
    <w:charset w:val="A2"/>
    <w:family w:val="roman"/>
    <w:pitch w:val="variable"/>
    <w:sig w:usb0="00000287" w:usb1="00000000" w:usb2="00000000" w:usb3="00000000" w:csb0="0000009F" w:csb1="00000000"/>
  </w:font>
  <w:font w:name="Galdeano">
    <w:altName w:val="Times New Roman"/>
    <w:charset w:val="00"/>
    <w:family w:val="auto"/>
    <w:pitch w:val="default"/>
  </w:font>
  <w:font w:name="DKCIEA+TimesNewRoman,Bold">
    <w:altName w:val="Times New Roman"/>
    <w:charset w:val="00"/>
    <w:family w:val="roman"/>
    <w:pitch w:val="default"/>
    <w:sig w:usb0="00000000" w:usb1="00000000" w:usb2="00000000" w:usb3="00000000" w:csb0="00000001" w:csb1="00000000"/>
  </w:font>
  <w:font w:name="BIJDOJ+TimesNewRoman,Bold">
    <w:altName w:val="Times New Roman"/>
    <w:charset w:val="00"/>
    <w:family w:val="roman"/>
    <w:pitch w:val="default"/>
    <w:sig w:usb0="00000000" w:usb1="00000000" w:usb2="00000000" w:usb3="00000000" w:csb0="00000001" w:csb1="00000000"/>
  </w:font>
  <w:font w:name="Century Gothic">
    <w:altName w:val="Yu Gothic UI"/>
    <w:panose1 w:val="020B0502020202020204"/>
    <w:charset w:val="A2"/>
    <w:family w:val="swiss"/>
    <w:pitch w:val="variable"/>
    <w:sig w:usb0="00000287" w:usb1="00000000" w:usb2="00000000" w:usb3="00000000" w:csb0="0000009F" w:csb1="00000000"/>
  </w:font>
  <w:font w:name="MS Minngs">
    <w:altName w:val="MS Gothic"/>
    <w:charset w:val="80"/>
    <w:family w:val="roman"/>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FDA" w:rsidRDefault="00213FDA"/>
  <w:p w:rsidR="00213FDA" w:rsidRDefault="00213FDA" w:rsidP="00814B53">
    <w:pPr>
      <w:tabs>
        <w:tab w:val="left" w:pos="4202"/>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FDA" w:rsidRDefault="00213FDA"/>
  <w:p w:rsidR="00213FDA" w:rsidRDefault="00213FD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FDA" w:rsidRPr="00A8373F" w:rsidRDefault="00213FDA" w:rsidP="003F0B2F">
    <w:pPr>
      <w:pStyle w:val="AltBilgi"/>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828" w:rsidRDefault="00D26828" w:rsidP="002A6E00">
      <w:pPr>
        <w:ind w:firstLine="708"/>
      </w:pPr>
      <w:r>
        <w:separator/>
      </w:r>
    </w:p>
  </w:footnote>
  <w:footnote w:type="continuationSeparator" w:id="0">
    <w:p w:rsidR="00D26828" w:rsidRDefault="00D26828" w:rsidP="000A0A8A">
      <w:r>
        <w:continuationSeparator/>
      </w:r>
    </w:p>
  </w:footnote>
  <w:footnote w:id="1">
    <w:p w:rsidR="00213FDA" w:rsidRDefault="00213FDA" w:rsidP="00D31074">
      <w:pPr>
        <w:pStyle w:val="DipnotMetni"/>
      </w:pPr>
      <w:r>
        <w:rPr>
          <w:rStyle w:val="DipnotBavurusu"/>
        </w:rPr>
        <w:footnoteRef/>
      </w:r>
      <w:r>
        <w:t xml:space="preserve"> Author impact rate in article writing</w:t>
      </w:r>
      <w:r w:rsidRPr="00C74AFE">
        <w:rPr>
          <w:sz w:val="18"/>
          <w:szCs w:val="18"/>
        </w:rPr>
        <w:t xml:space="preserve">: </w:t>
      </w:r>
      <w:r>
        <w:rPr>
          <w:sz w:val="18"/>
          <w:szCs w:val="18"/>
        </w:rPr>
        <w:t>1st author</w:t>
      </w:r>
      <w:r w:rsidRPr="00C74AFE">
        <w:rPr>
          <w:sz w:val="18"/>
          <w:szCs w:val="18"/>
        </w:rPr>
        <w:t>: %</w:t>
      </w:r>
      <w:r>
        <w:rPr>
          <w:sz w:val="18"/>
          <w:szCs w:val="18"/>
        </w:rPr>
        <w:t>***</w:t>
      </w:r>
      <w:r w:rsidRPr="00C74AFE">
        <w:rPr>
          <w:sz w:val="18"/>
          <w:szCs w:val="18"/>
        </w:rPr>
        <w:t xml:space="preserve">, </w:t>
      </w:r>
      <w:r>
        <w:rPr>
          <w:sz w:val="18"/>
          <w:szCs w:val="18"/>
        </w:rPr>
        <w:t>2nd author</w:t>
      </w:r>
      <w:r w:rsidRPr="00C74AFE">
        <w:rPr>
          <w:sz w:val="18"/>
          <w:szCs w:val="18"/>
        </w:rPr>
        <w:t>: %</w:t>
      </w:r>
      <w:r>
        <w:rPr>
          <w:sz w:val="18"/>
          <w:szCs w:val="18"/>
        </w:rPr>
        <w:t>***</w:t>
      </w:r>
      <w:r w:rsidRPr="00C74AFE">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FDA" w:rsidRDefault="00213FDA" w:rsidP="005E3D87">
    <w:pPr>
      <w:spacing w:line="264" w:lineRule="auto"/>
      <w:ind w:right="-1"/>
      <w:jc w:val="center"/>
      <w:rPr>
        <w:rFonts w:eastAsiaTheme="minorEastAsia"/>
        <w:sz w:val="20"/>
        <w:szCs w:val="20"/>
      </w:rPr>
    </w:pPr>
    <w:r>
      <w:rPr>
        <w:rFonts w:eastAsiaTheme="minorEastAsia"/>
        <w:sz w:val="20"/>
        <w:szCs w:val="20"/>
      </w:rPr>
      <w:t xml:space="preserve">Single line, article heading is 10 points, first letters are capitalized, center text…  </w:t>
    </w:r>
  </w:p>
  <w:p w:rsidR="00213FDA" w:rsidRPr="00224D9B" w:rsidRDefault="00213FDA" w:rsidP="005E3D87">
    <w:pPr>
      <w:spacing w:line="264" w:lineRule="auto"/>
      <w:ind w:right="-1"/>
      <w:jc w:val="center"/>
      <w:rPr>
        <w:rFonts w:eastAsia="Calibr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3539"/>
    </w:tblGrid>
    <w:tr w:rsidR="00213FDA" w:rsidTr="005D3F26">
      <w:tc>
        <w:tcPr>
          <w:tcW w:w="3539" w:type="dxa"/>
          <w:hideMark/>
        </w:tcPr>
        <w:p w:rsidR="00213FDA" w:rsidRDefault="00213FDA" w:rsidP="005D3F26">
          <w:pPr>
            <w:pStyle w:val="stBilgi"/>
            <w:jc w:val="both"/>
            <w:rPr>
              <w:sz w:val="20"/>
              <w:szCs w:val="20"/>
            </w:rPr>
          </w:pPr>
          <w:proofErr w:type="spellStart"/>
          <w:r>
            <w:rPr>
              <w:b/>
              <w:sz w:val="20"/>
              <w:szCs w:val="20"/>
            </w:rPr>
            <w:t>Tarih</w:t>
          </w:r>
          <w:proofErr w:type="spellEnd"/>
          <w:r>
            <w:rPr>
              <w:b/>
              <w:sz w:val="20"/>
              <w:szCs w:val="20"/>
            </w:rPr>
            <w:t xml:space="preserve"> </w:t>
          </w:r>
          <w:proofErr w:type="spellStart"/>
          <w:r>
            <w:rPr>
              <w:b/>
              <w:sz w:val="20"/>
              <w:szCs w:val="20"/>
            </w:rPr>
            <w:t>Okulu</w:t>
          </w:r>
          <w:proofErr w:type="spellEnd"/>
          <w:r>
            <w:rPr>
              <w:b/>
              <w:sz w:val="20"/>
              <w:szCs w:val="20"/>
            </w:rPr>
            <w:t xml:space="preserve"> </w:t>
          </w:r>
          <w:proofErr w:type="spellStart"/>
          <w:r>
            <w:rPr>
              <w:b/>
              <w:sz w:val="20"/>
              <w:szCs w:val="20"/>
            </w:rPr>
            <w:t>Dergisi</w:t>
          </w:r>
          <w:proofErr w:type="spellEnd"/>
          <w:r>
            <w:rPr>
              <w:sz w:val="20"/>
              <w:szCs w:val="20"/>
            </w:rPr>
            <w:t xml:space="preserve"> (TOD) </w:t>
          </w:r>
        </w:p>
        <w:p w:rsidR="00213FDA" w:rsidRDefault="00213FDA" w:rsidP="005D3F26">
          <w:pPr>
            <w:pStyle w:val="stBilgi"/>
            <w:jc w:val="both"/>
            <w:rPr>
              <w:sz w:val="20"/>
              <w:szCs w:val="20"/>
            </w:rPr>
          </w:pPr>
          <w:r>
            <w:rPr>
              <w:sz w:val="20"/>
              <w:szCs w:val="20"/>
              <w:highlight w:val="yellow"/>
            </w:rPr>
            <w:t>***</w:t>
          </w:r>
          <w:r>
            <w:rPr>
              <w:sz w:val="20"/>
              <w:szCs w:val="20"/>
            </w:rPr>
            <w:t xml:space="preserve"> 2021 </w:t>
          </w:r>
        </w:p>
        <w:p w:rsidR="00213FDA" w:rsidRDefault="00213FDA" w:rsidP="005D3F26">
          <w:pPr>
            <w:pStyle w:val="stBilgi"/>
            <w:jc w:val="both"/>
            <w:rPr>
              <w:sz w:val="20"/>
              <w:szCs w:val="20"/>
            </w:rPr>
          </w:pPr>
          <w:proofErr w:type="spellStart"/>
          <w:r>
            <w:rPr>
              <w:b/>
              <w:sz w:val="20"/>
              <w:szCs w:val="20"/>
            </w:rPr>
            <w:t>Yıl</w:t>
          </w:r>
          <w:proofErr w:type="spellEnd"/>
          <w:r>
            <w:rPr>
              <w:sz w:val="20"/>
              <w:szCs w:val="20"/>
            </w:rPr>
            <w:t xml:space="preserve"> 14, </w:t>
          </w:r>
          <w:proofErr w:type="spellStart"/>
          <w:r>
            <w:rPr>
              <w:b/>
              <w:sz w:val="20"/>
              <w:szCs w:val="20"/>
            </w:rPr>
            <w:t>Sayı</w:t>
          </w:r>
          <w:proofErr w:type="spellEnd"/>
          <w:r>
            <w:rPr>
              <w:sz w:val="20"/>
              <w:szCs w:val="20"/>
            </w:rPr>
            <w:t xml:space="preserve"> </w:t>
          </w:r>
          <w:r>
            <w:rPr>
              <w:sz w:val="20"/>
              <w:szCs w:val="20"/>
              <w:highlight w:val="yellow"/>
            </w:rPr>
            <w:t>***</w:t>
          </w:r>
          <w:r>
            <w:rPr>
              <w:sz w:val="20"/>
              <w:szCs w:val="20"/>
            </w:rPr>
            <w:t xml:space="preserve">, </w:t>
          </w:r>
          <w:r>
            <w:rPr>
              <w:b/>
              <w:sz w:val="20"/>
              <w:szCs w:val="20"/>
            </w:rPr>
            <w:t>ss.</w:t>
          </w:r>
          <w:r>
            <w:rPr>
              <w:sz w:val="20"/>
              <w:szCs w:val="20"/>
            </w:rPr>
            <w:t xml:space="preserve"> </w:t>
          </w:r>
          <w:r>
            <w:rPr>
              <w:sz w:val="20"/>
              <w:szCs w:val="20"/>
              <w:highlight w:val="yellow"/>
            </w:rPr>
            <w:t>****.</w:t>
          </w:r>
        </w:p>
      </w:tc>
      <w:tc>
        <w:tcPr>
          <w:tcW w:w="3539" w:type="dxa"/>
        </w:tcPr>
        <w:p w:rsidR="00213FDA" w:rsidRDefault="00213FDA" w:rsidP="005D3F26">
          <w:pPr>
            <w:pStyle w:val="stBilgi"/>
            <w:jc w:val="right"/>
            <w:rPr>
              <w:sz w:val="20"/>
              <w:szCs w:val="20"/>
            </w:rPr>
          </w:pPr>
          <w:r>
            <w:rPr>
              <w:b/>
              <w:sz w:val="20"/>
              <w:szCs w:val="20"/>
            </w:rPr>
            <w:t>Journal of History School</w:t>
          </w:r>
          <w:r>
            <w:rPr>
              <w:sz w:val="20"/>
              <w:szCs w:val="20"/>
            </w:rPr>
            <w:t xml:space="preserve"> (JOHS) </w:t>
          </w:r>
        </w:p>
        <w:p w:rsidR="00213FDA" w:rsidRDefault="00213FDA" w:rsidP="005D3F26">
          <w:pPr>
            <w:pStyle w:val="stBilgi"/>
            <w:jc w:val="right"/>
            <w:rPr>
              <w:sz w:val="20"/>
              <w:szCs w:val="20"/>
            </w:rPr>
          </w:pPr>
          <w:r>
            <w:rPr>
              <w:sz w:val="20"/>
              <w:szCs w:val="20"/>
              <w:highlight w:val="yellow"/>
            </w:rPr>
            <w:t>***</w:t>
          </w:r>
          <w:r>
            <w:rPr>
              <w:sz w:val="20"/>
              <w:szCs w:val="20"/>
            </w:rPr>
            <w:t xml:space="preserve"> 2021</w:t>
          </w:r>
        </w:p>
        <w:p w:rsidR="00213FDA" w:rsidRDefault="00213FDA" w:rsidP="005D3F26">
          <w:pPr>
            <w:pStyle w:val="stBilgi"/>
            <w:jc w:val="right"/>
            <w:rPr>
              <w:sz w:val="20"/>
              <w:szCs w:val="20"/>
            </w:rPr>
          </w:pPr>
          <w:r>
            <w:rPr>
              <w:b/>
              <w:sz w:val="20"/>
              <w:szCs w:val="20"/>
            </w:rPr>
            <w:t xml:space="preserve">Year </w:t>
          </w:r>
          <w:r>
            <w:rPr>
              <w:sz w:val="20"/>
              <w:szCs w:val="20"/>
            </w:rPr>
            <w:t xml:space="preserve">14, </w:t>
          </w:r>
          <w:r>
            <w:rPr>
              <w:b/>
              <w:sz w:val="20"/>
              <w:szCs w:val="20"/>
            </w:rPr>
            <w:t>Issue</w:t>
          </w:r>
          <w:r>
            <w:rPr>
              <w:sz w:val="20"/>
              <w:szCs w:val="20"/>
            </w:rPr>
            <w:t xml:space="preserve"> </w:t>
          </w:r>
          <w:r>
            <w:rPr>
              <w:sz w:val="20"/>
              <w:szCs w:val="20"/>
              <w:highlight w:val="yellow"/>
            </w:rPr>
            <w:t>***</w:t>
          </w:r>
          <w:r>
            <w:rPr>
              <w:sz w:val="20"/>
              <w:szCs w:val="20"/>
            </w:rPr>
            <w:t xml:space="preserve">, </w:t>
          </w:r>
          <w:r>
            <w:rPr>
              <w:b/>
              <w:sz w:val="20"/>
              <w:szCs w:val="20"/>
            </w:rPr>
            <w:t>pp.</w:t>
          </w:r>
          <w:r>
            <w:rPr>
              <w:sz w:val="20"/>
              <w:szCs w:val="20"/>
            </w:rPr>
            <w:t xml:space="preserve"> </w:t>
          </w:r>
          <w:r>
            <w:rPr>
              <w:sz w:val="20"/>
              <w:szCs w:val="20"/>
              <w:highlight w:val="yellow"/>
            </w:rPr>
            <w:t>***</w:t>
          </w:r>
        </w:p>
        <w:p w:rsidR="00213FDA" w:rsidRDefault="00213FDA" w:rsidP="005D3F26">
          <w:pPr>
            <w:pStyle w:val="stBilgi"/>
            <w:rPr>
              <w:sz w:val="20"/>
              <w:szCs w:val="20"/>
            </w:rPr>
          </w:pPr>
        </w:p>
      </w:tc>
    </w:tr>
    <w:tr w:rsidR="00213FDA" w:rsidTr="005D3F26">
      <w:tc>
        <w:tcPr>
          <w:tcW w:w="7078" w:type="dxa"/>
          <w:gridSpan w:val="2"/>
          <w:hideMark/>
        </w:tcPr>
        <w:p w:rsidR="00213FDA" w:rsidRDefault="00213FDA" w:rsidP="005D3F26">
          <w:pPr>
            <w:pStyle w:val="stBilgi"/>
            <w:jc w:val="center"/>
            <w:rPr>
              <w:sz w:val="20"/>
              <w:szCs w:val="20"/>
            </w:rPr>
          </w:pPr>
          <w:r>
            <w:rPr>
              <w:b/>
              <w:sz w:val="20"/>
              <w:szCs w:val="20"/>
            </w:rPr>
            <w:t>DOI No:</w:t>
          </w:r>
          <w:r>
            <w:rPr>
              <w:sz w:val="20"/>
              <w:szCs w:val="20"/>
            </w:rPr>
            <w:t xml:space="preserve"> </w:t>
          </w:r>
          <w:r>
            <w:rPr>
              <w:sz w:val="20"/>
              <w:szCs w:val="20"/>
              <w:highlight w:val="yellow"/>
            </w:rPr>
            <w:t>****</w:t>
          </w:r>
        </w:p>
        <w:p w:rsidR="00213FDA" w:rsidRPr="005D3F26" w:rsidRDefault="00213FDA" w:rsidP="005D3F26">
          <w:pPr>
            <w:pStyle w:val="stBilgi"/>
            <w:jc w:val="center"/>
            <w:rPr>
              <w:rStyle w:val="Kpr"/>
              <w:i/>
              <w:color w:val="auto"/>
              <w:u w:val="none"/>
            </w:rPr>
          </w:pPr>
          <w:r w:rsidRPr="005D3F26">
            <w:rPr>
              <w:rStyle w:val="Kpr"/>
              <w:i/>
              <w:color w:val="auto"/>
              <w:sz w:val="20"/>
              <w:szCs w:val="20"/>
              <w:u w:val="none"/>
            </w:rPr>
            <w:t xml:space="preserve">Authenticity process is conducted by </w:t>
          </w:r>
        </w:p>
        <w:p w:rsidR="00213FDA" w:rsidRDefault="00213FDA" w:rsidP="005D3F26">
          <w:pPr>
            <w:pStyle w:val="stBilgi"/>
            <w:jc w:val="center"/>
          </w:pPr>
          <w:r>
            <w:rPr>
              <w:i/>
              <w:noProof/>
              <w:sz w:val="20"/>
              <w:szCs w:val="20"/>
              <w:lang w:val="tr-TR"/>
            </w:rPr>
            <w:drawing>
              <wp:inline distT="0" distB="0" distL="0" distR="0">
                <wp:extent cx="866775" cy="2476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247650"/>
                        </a:xfrm>
                        <a:prstGeom prst="rect">
                          <a:avLst/>
                        </a:prstGeom>
                        <a:noFill/>
                        <a:ln>
                          <a:noFill/>
                        </a:ln>
                      </pic:spPr>
                    </pic:pic>
                  </a:graphicData>
                </a:graphic>
              </wp:inline>
            </w:drawing>
          </w:r>
        </w:p>
      </w:tc>
    </w:tr>
    <w:tr w:rsidR="00213FDA" w:rsidTr="005D3F26">
      <w:tc>
        <w:tcPr>
          <w:tcW w:w="3539" w:type="dxa"/>
          <w:hideMark/>
        </w:tcPr>
        <w:p w:rsidR="00213FDA" w:rsidRDefault="00213FDA" w:rsidP="005D3F26">
          <w:pPr>
            <w:pStyle w:val="stBilgi"/>
            <w:rPr>
              <w:i/>
              <w:sz w:val="20"/>
              <w:szCs w:val="20"/>
            </w:rPr>
          </w:pPr>
          <w:proofErr w:type="spellStart"/>
          <w:r>
            <w:rPr>
              <w:b/>
              <w:sz w:val="20"/>
              <w:szCs w:val="20"/>
            </w:rPr>
            <w:t>Makale</w:t>
          </w:r>
          <w:proofErr w:type="spellEnd"/>
          <w:r>
            <w:rPr>
              <w:b/>
              <w:sz w:val="20"/>
              <w:szCs w:val="20"/>
            </w:rPr>
            <w:t xml:space="preserve"> </w:t>
          </w:r>
          <w:proofErr w:type="spellStart"/>
          <w:r>
            <w:rPr>
              <w:b/>
              <w:sz w:val="20"/>
              <w:szCs w:val="20"/>
            </w:rPr>
            <w:t>Türü</w:t>
          </w:r>
          <w:proofErr w:type="spellEnd"/>
          <w:r>
            <w:rPr>
              <w:b/>
              <w:sz w:val="20"/>
              <w:szCs w:val="20"/>
            </w:rPr>
            <w:t>:</w:t>
          </w:r>
          <w:r>
            <w:rPr>
              <w:sz w:val="20"/>
              <w:szCs w:val="20"/>
            </w:rPr>
            <w:t xml:space="preserve"> </w:t>
          </w:r>
          <w:proofErr w:type="spellStart"/>
          <w:r>
            <w:rPr>
              <w:sz w:val="20"/>
              <w:szCs w:val="20"/>
            </w:rPr>
            <w:t>Araştırma</w:t>
          </w:r>
          <w:proofErr w:type="spellEnd"/>
          <w:r>
            <w:rPr>
              <w:sz w:val="20"/>
              <w:szCs w:val="20"/>
            </w:rPr>
            <w:t xml:space="preserve"> </w:t>
          </w:r>
          <w:proofErr w:type="spellStart"/>
          <w:r>
            <w:rPr>
              <w:sz w:val="20"/>
              <w:szCs w:val="20"/>
            </w:rPr>
            <w:t>makalesi</w:t>
          </w:r>
          <w:proofErr w:type="spellEnd"/>
        </w:p>
      </w:tc>
      <w:tc>
        <w:tcPr>
          <w:tcW w:w="3539" w:type="dxa"/>
          <w:hideMark/>
        </w:tcPr>
        <w:p w:rsidR="00213FDA" w:rsidRDefault="00213FDA" w:rsidP="005D3F26">
          <w:pPr>
            <w:pStyle w:val="stBilgi"/>
            <w:jc w:val="right"/>
            <w:rPr>
              <w:i/>
              <w:sz w:val="20"/>
              <w:szCs w:val="20"/>
            </w:rPr>
          </w:pPr>
          <w:r>
            <w:rPr>
              <w:b/>
              <w:sz w:val="20"/>
              <w:szCs w:val="20"/>
            </w:rPr>
            <w:t>Article Type:</w:t>
          </w:r>
          <w:r>
            <w:rPr>
              <w:sz w:val="20"/>
              <w:szCs w:val="20"/>
            </w:rPr>
            <w:t xml:space="preserve"> Research article</w:t>
          </w:r>
        </w:p>
      </w:tc>
    </w:tr>
    <w:tr w:rsidR="00213FDA" w:rsidTr="005D3F26">
      <w:tc>
        <w:tcPr>
          <w:tcW w:w="3539" w:type="dxa"/>
          <w:hideMark/>
        </w:tcPr>
        <w:p w:rsidR="00213FDA" w:rsidRDefault="00213FDA" w:rsidP="005D3F26">
          <w:pPr>
            <w:pStyle w:val="stBilgi"/>
            <w:rPr>
              <w:sz w:val="20"/>
              <w:szCs w:val="20"/>
            </w:rPr>
          </w:pPr>
          <w:proofErr w:type="spellStart"/>
          <w:r>
            <w:rPr>
              <w:b/>
              <w:sz w:val="20"/>
              <w:szCs w:val="20"/>
            </w:rPr>
            <w:t>Geliş</w:t>
          </w:r>
          <w:proofErr w:type="spellEnd"/>
          <w:r>
            <w:rPr>
              <w:b/>
              <w:sz w:val="20"/>
              <w:szCs w:val="20"/>
            </w:rPr>
            <w:t xml:space="preserve"> </w:t>
          </w:r>
          <w:proofErr w:type="spellStart"/>
          <w:r>
            <w:rPr>
              <w:b/>
              <w:sz w:val="20"/>
              <w:szCs w:val="20"/>
            </w:rPr>
            <w:t>Tarihi</w:t>
          </w:r>
          <w:proofErr w:type="spellEnd"/>
          <w:r>
            <w:rPr>
              <w:b/>
              <w:sz w:val="20"/>
              <w:szCs w:val="20"/>
            </w:rPr>
            <w:t>:</w:t>
          </w:r>
          <w:r>
            <w:rPr>
              <w:sz w:val="20"/>
              <w:szCs w:val="20"/>
            </w:rPr>
            <w:t xml:space="preserve"> </w:t>
          </w:r>
          <w:r>
            <w:rPr>
              <w:sz w:val="20"/>
              <w:szCs w:val="20"/>
              <w:highlight w:val="yellow"/>
            </w:rPr>
            <w:t>***</w:t>
          </w:r>
        </w:p>
        <w:p w:rsidR="00213FDA" w:rsidRDefault="00213FDA" w:rsidP="005D3F26">
          <w:pPr>
            <w:pStyle w:val="stBilgi"/>
            <w:rPr>
              <w:sz w:val="20"/>
              <w:szCs w:val="20"/>
            </w:rPr>
          </w:pPr>
          <w:r>
            <w:rPr>
              <w:b/>
              <w:sz w:val="20"/>
              <w:szCs w:val="20"/>
            </w:rPr>
            <w:t xml:space="preserve">Kabul </w:t>
          </w:r>
          <w:proofErr w:type="spellStart"/>
          <w:r>
            <w:rPr>
              <w:b/>
              <w:sz w:val="20"/>
              <w:szCs w:val="20"/>
            </w:rPr>
            <w:t>Tarihi</w:t>
          </w:r>
          <w:proofErr w:type="spellEnd"/>
          <w:r>
            <w:rPr>
              <w:b/>
              <w:sz w:val="20"/>
              <w:szCs w:val="20"/>
            </w:rPr>
            <w:t>:</w:t>
          </w:r>
          <w:r>
            <w:rPr>
              <w:sz w:val="20"/>
              <w:szCs w:val="20"/>
            </w:rPr>
            <w:t xml:space="preserve"> </w:t>
          </w:r>
          <w:r>
            <w:rPr>
              <w:sz w:val="20"/>
              <w:szCs w:val="20"/>
              <w:highlight w:val="yellow"/>
            </w:rPr>
            <w:t>***</w:t>
          </w:r>
        </w:p>
        <w:p w:rsidR="00213FDA" w:rsidRDefault="00213FDA" w:rsidP="005D3F26">
          <w:pPr>
            <w:pStyle w:val="stBilgi"/>
            <w:rPr>
              <w:i/>
              <w:sz w:val="20"/>
              <w:szCs w:val="20"/>
            </w:rPr>
          </w:pPr>
          <w:r>
            <w:rPr>
              <w:b/>
              <w:sz w:val="20"/>
              <w:szCs w:val="20"/>
              <w:highlight w:val="yellow"/>
            </w:rPr>
            <w:t xml:space="preserve">On-line </w:t>
          </w:r>
          <w:proofErr w:type="spellStart"/>
          <w:r>
            <w:rPr>
              <w:b/>
              <w:sz w:val="20"/>
              <w:szCs w:val="20"/>
              <w:highlight w:val="yellow"/>
            </w:rPr>
            <w:t>Yayın</w:t>
          </w:r>
          <w:proofErr w:type="spellEnd"/>
          <w:r>
            <w:rPr>
              <w:b/>
              <w:sz w:val="20"/>
              <w:szCs w:val="20"/>
              <w:highlight w:val="yellow"/>
            </w:rPr>
            <w:t>:</w:t>
          </w:r>
          <w:r>
            <w:rPr>
              <w:sz w:val="20"/>
              <w:szCs w:val="20"/>
              <w:highlight w:val="yellow"/>
            </w:rPr>
            <w:t xml:space="preserve"> ***</w:t>
          </w:r>
        </w:p>
      </w:tc>
      <w:tc>
        <w:tcPr>
          <w:tcW w:w="3539" w:type="dxa"/>
          <w:hideMark/>
        </w:tcPr>
        <w:p w:rsidR="00213FDA" w:rsidRDefault="00213FDA" w:rsidP="005D3F26">
          <w:pPr>
            <w:pStyle w:val="stBilgi"/>
            <w:jc w:val="right"/>
            <w:rPr>
              <w:sz w:val="20"/>
              <w:szCs w:val="20"/>
            </w:rPr>
          </w:pPr>
          <w:r>
            <w:rPr>
              <w:b/>
              <w:sz w:val="20"/>
              <w:szCs w:val="20"/>
            </w:rPr>
            <w:t>Submitted:</w:t>
          </w:r>
          <w:r>
            <w:rPr>
              <w:sz w:val="20"/>
              <w:szCs w:val="20"/>
            </w:rPr>
            <w:t xml:space="preserve"> </w:t>
          </w:r>
          <w:r>
            <w:rPr>
              <w:sz w:val="20"/>
              <w:szCs w:val="20"/>
              <w:highlight w:val="yellow"/>
            </w:rPr>
            <w:t>***</w:t>
          </w:r>
        </w:p>
        <w:p w:rsidR="00213FDA" w:rsidRDefault="00213FDA" w:rsidP="005D3F26">
          <w:pPr>
            <w:pStyle w:val="stBilgi"/>
            <w:jc w:val="right"/>
            <w:rPr>
              <w:sz w:val="20"/>
              <w:szCs w:val="20"/>
            </w:rPr>
          </w:pPr>
          <w:r>
            <w:rPr>
              <w:b/>
              <w:sz w:val="20"/>
              <w:szCs w:val="20"/>
            </w:rPr>
            <w:t>Accepted:</w:t>
          </w:r>
          <w:r>
            <w:rPr>
              <w:sz w:val="20"/>
              <w:szCs w:val="20"/>
              <w:highlight w:val="yellow"/>
            </w:rPr>
            <w:t xml:space="preserve"> ***</w:t>
          </w:r>
        </w:p>
        <w:p w:rsidR="00213FDA" w:rsidRDefault="00213FDA" w:rsidP="005D3F26">
          <w:pPr>
            <w:pStyle w:val="stBilgi"/>
            <w:jc w:val="right"/>
            <w:rPr>
              <w:i/>
              <w:sz w:val="20"/>
              <w:szCs w:val="20"/>
            </w:rPr>
          </w:pPr>
          <w:r>
            <w:rPr>
              <w:b/>
              <w:sz w:val="20"/>
              <w:szCs w:val="20"/>
              <w:highlight w:val="yellow"/>
            </w:rPr>
            <w:t>Published Online:</w:t>
          </w:r>
          <w:r>
            <w:rPr>
              <w:sz w:val="20"/>
              <w:szCs w:val="20"/>
              <w:highlight w:val="yellow"/>
            </w:rPr>
            <w:t xml:space="preserve"> ***</w:t>
          </w:r>
        </w:p>
      </w:tc>
    </w:tr>
    <w:tr w:rsidR="00213FDA" w:rsidTr="005D3F26">
      <w:trPr>
        <w:trHeight w:val="534"/>
      </w:trPr>
      <w:tc>
        <w:tcPr>
          <w:tcW w:w="7078" w:type="dxa"/>
          <w:gridSpan w:val="2"/>
          <w:hideMark/>
        </w:tcPr>
        <w:p w:rsidR="00BB2F17" w:rsidRDefault="00BB2F17" w:rsidP="005D3F26">
          <w:pPr>
            <w:pStyle w:val="stBilgi"/>
            <w:jc w:val="center"/>
            <w:rPr>
              <w:b/>
              <w:sz w:val="20"/>
              <w:szCs w:val="20"/>
            </w:rPr>
          </w:pPr>
        </w:p>
        <w:p w:rsidR="00213FDA" w:rsidRDefault="00213FDA" w:rsidP="005D3F26">
          <w:pPr>
            <w:pStyle w:val="stBilgi"/>
            <w:jc w:val="center"/>
            <w:rPr>
              <w:sz w:val="20"/>
              <w:szCs w:val="20"/>
            </w:rPr>
          </w:pPr>
          <w:proofErr w:type="spellStart"/>
          <w:r>
            <w:rPr>
              <w:b/>
              <w:sz w:val="20"/>
              <w:szCs w:val="20"/>
            </w:rPr>
            <w:t>Atıf</w:t>
          </w:r>
          <w:proofErr w:type="spellEnd"/>
          <w:r>
            <w:rPr>
              <w:b/>
              <w:sz w:val="20"/>
              <w:szCs w:val="20"/>
            </w:rPr>
            <w:t xml:space="preserve"> </w:t>
          </w:r>
          <w:proofErr w:type="spellStart"/>
          <w:r>
            <w:rPr>
              <w:b/>
              <w:sz w:val="20"/>
              <w:szCs w:val="20"/>
            </w:rPr>
            <w:t>Bilgisi</w:t>
          </w:r>
          <w:proofErr w:type="spellEnd"/>
          <w:r>
            <w:rPr>
              <w:b/>
              <w:sz w:val="20"/>
              <w:szCs w:val="20"/>
            </w:rPr>
            <w:t xml:space="preserve"> / Reference Information</w:t>
          </w:r>
          <w:r>
            <w:rPr>
              <w:sz w:val="20"/>
              <w:szCs w:val="20"/>
            </w:rPr>
            <w:t xml:space="preserve"> </w:t>
          </w:r>
        </w:p>
        <w:p w:rsidR="00213FDA" w:rsidRDefault="00213FDA" w:rsidP="005D3F26">
          <w:pPr>
            <w:pStyle w:val="stBilgi"/>
            <w:ind w:left="591" w:hanging="591"/>
            <w:jc w:val="both"/>
            <w:rPr>
              <w:sz w:val="20"/>
              <w:szCs w:val="20"/>
            </w:rPr>
          </w:pPr>
          <w:r>
            <w:rPr>
              <w:sz w:val="20"/>
              <w:szCs w:val="20"/>
              <w:highlight w:val="yellow"/>
            </w:rPr>
            <w:t>******</w:t>
          </w:r>
          <w:r w:rsidR="00BB2F17">
            <w:rPr>
              <w:sz w:val="20"/>
              <w:szCs w:val="20"/>
            </w:rPr>
            <w:t xml:space="preserve"> (2021</w:t>
          </w:r>
          <w:r>
            <w:rPr>
              <w:sz w:val="20"/>
              <w:szCs w:val="20"/>
            </w:rPr>
            <w:t xml:space="preserve">). </w:t>
          </w:r>
          <w:proofErr w:type="spellStart"/>
          <w:r>
            <w:rPr>
              <w:sz w:val="20"/>
              <w:szCs w:val="20"/>
            </w:rPr>
            <w:t>Makale</w:t>
          </w:r>
          <w:proofErr w:type="spellEnd"/>
          <w:r>
            <w:rPr>
              <w:sz w:val="20"/>
              <w:szCs w:val="20"/>
            </w:rPr>
            <w:t xml:space="preserve"> </w:t>
          </w:r>
          <w:proofErr w:type="spellStart"/>
          <w:r>
            <w:rPr>
              <w:sz w:val="20"/>
              <w:szCs w:val="20"/>
            </w:rPr>
            <w:t>Başlığı</w:t>
          </w:r>
          <w:proofErr w:type="spellEnd"/>
          <w:r>
            <w:rPr>
              <w:sz w:val="20"/>
              <w:szCs w:val="20"/>
            </w:rPr>
            <w:t xml:space="preserve"> </w:t>
          </w:r>
          <w:proofErr w:type="spellStart"/>
          <w:r>
            <w:rPr>
              <w:sz w:val="20"/>
              <w:szCs w:val="20"/>
            </w:rPr>
            <w:t>sadece</w:t>
          </w:r>
          <w:proofErr w:type="spellEnd"/>
          <w:r>
            <w:rPr>
              <w:sz w:val="20"/>
              <w:szCs w:val="20"/>
            </w:rPr>
            <w:t xml:space="preserve"> ilk </w:t>
          </w:r>
          <w:proofErr w:type="spellStart"/>
          <w:r>
            <w:rPr>
              <w:sz w:val="20"/>
              <w:szCs w:val="20"/>
            </w:rPr>
            <w:t>harfler</w:t>
          </w:r>
          <w:proofErr w:type="spellEnd"/>
          <w:r>
            <w:rPr>
              <w:sz w:val="20"/>
              <w:szCs w:val="20"/>
            </w:rPr>
            <w:t xml:space="preserve"> </w:t>
          </w:r>
          <w:proofErr w:type="spellStart"/>
          <w:r>
            <w:rPr>
              <w:sz w:val="20"/>
              <w:szCs w:val="20"/>
            </w:rPr>
            <w:t>büyük</w:t>
          </w:r>
          <w:proofErr w:type="spellEnd"/>
          <w:r>
            <w:rPr>
              <w:sz w:val="20"/>
              <w:szCs w:val="20"/>
            </w:rPr>
            <w:t xml:space="preserve">, Times New Roman 10 </w:t>
          </w:r>
          <w:proofErr w:type="spellStart"/>
          <w:r>
            <w:rPr>
              <w:sz w:val="20"/>
              <w:szCs w:val="20"/>
            </w:rPr>
            <w:t>punto</w:t>
          </w:r>
          <w:proofErr w:type="spellEnd"/>
          <w:r>
            <w:rPr>
              <w:sz w:val="20"/>
              <w:szCs w:val="20"/>
            </w:rPr>
            <w:t xml:space="preserve">. </w:t>
          </w:r>
          <w:r>
            <w:rPr>
              <w:i/>
              <w:sz w:val="20"/>
              <w:szCs w:val="20"/>
            </w:rPr>
            <w:t xml:space="preserve">Journal of History School, </w:t>
          </w:r>
          <w:r>
            <w:rPr>
              <w:sz w:val="20"/>
              <w:szCs w:val="20"/>
              <w:highlight w:val="yellow"/>
            </w:rPr>
            <w:t>***</w:t>
          </w:r>
          <w:proofErr w:type="gramStart"/>
          <w:r>
            <w:rPr>
              <w:sz w:val="20"/>
              <w:szCs w:val="20"/>
              <w:highlight w:val="yellow"/>
            </w:rPr>
            <w:t>,*</w:t>
          </w:r>
          <w:proofErr w:type="gramEnd"/>
          <w:r>
            <w:rPr>
              <w:sz w:val="20"/>
              <w:szCs w:val="20"/>
              <w:highlight w:val="yellow"/>
            </w:rPr>
            <w:t>**.</w:t>
          </w:r>
          <w:r>
            <w:rPr>
              <w:sz w:val="20"/>
              <w:szCs w:val="20"/>
            </w:rPr>
            <w:t xml:space="preserve"> </w:t>
          </w:r>
        </w:p>
      </w:tc>
    </w:tr>
  </w:tbl>
  <w:p w:rsidR="00213FDA" w:rsidRPr="007B1A6A" w:rsidRDefault="00213FDA" w:rsidP="00D342FA">
    <w:pPr>
      <w:pStyle w:val="stBilgi"/>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5C57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31274"/>
    <w:multiLevelType w:val="hybridMultilevel"/>
    <w:tmpl w:val="2A2419B4"/>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1CA4494"/>
    <w:multiLevelType w:val="hybridMultilevel"/>
    <w:tmpl w:val="031EE17E"/>
    <w:lvl w:ilvl="0" w:tplc="603E7F46">
      <w:start w:val="1"/>
      <w:numFmt w:val="lowerLetter"/>
      <w:lvlText w:val="%1)"/>
      <w:lvlJc w:val="left"/>
      <w:pPr>
        <w:ind w:left="1777" w:hanging="360"/>
      </w:pPr>
      <w:rPr>
        <w:rFonts w:hint="default"/>
      </w:rPr>
    </w:lvl>
    <w:lvl w:ilvl="1" w:tplc="041F0019" w:tentative="1">
      <w:start w:val="1"/>
      <w:numFmt w:val="lowerLetter"/>
      <w:lvlText w:val="%2."/>
      <w:lvlJc w:val="left"/>
      <w:pPr>
        <w:ind w:left="2497" w:hanging="360"/>
      </w:pPr>
    </w:lvl>
    <w:lvl w:ilvl="2" w:tplc="041F001B" w:tentative="1">
      <w:start w:val="1"/>
      <w:numFmt w:val="lowerRoman"/>
      <w:lvlText w:val="%3."/>
      <w:lvlJc w:val="right"/>
      <w:pPr>
        <w:ind w:left="3217" w:hanging="180"/>
      </w:pPr>
    </w:lvl>
    <w:lvl w:ilvl="3" w:tplc="041F000F" w:tentative="1">
      <w:start w:val="1"/>
      <w:numFmt w:val="decimal"/>
      <w:lvlText w:val="%4."/>
      <w:lvlJc w:val="left"/>
      <w:pPr>
        <w:ind w:left="3937" w:hanging="360"/>
      </w:pPr>
    </w:lvl>
    <w:lvl w:ilvl="4" w:tplc="041F0019" w:tentative="1">
      <w:start w:val="1"/>
      <w:numFmt w:val="lowerLetter"/>
      <w:lvlText w:val="%5."/>
      <w:lvlJc w:val="left"/>
      <w:pPr>
        <w:ind w:left="4657" w:hanging="360"/>
      </w:pPr>
    </w:lvl>
    <w:lvl w:ilvl="5" w:tplc="041F001B" w:tentative="1">
      <w:start w:val="1"/>
      <w:numFmt w:val="lowerRoman"/>
      <w:lvlText w:val="%6."/>
      <w:lvlJc w:val="right"/>
      <w:pPr>
        <w:ind w:left="5377" w:hanging="180"/>
      </w:pPr>
    </w:lvl>
    <w:lvl w:ilvl="6" w:tplc="041F000F" w:tentative="1">
      <w:start w:val="1"/>
      <w:numFmt w:val="decimal"/>
      <w:lvlText w:val="%7."/>
      <w:lvlJc w:val="left"/>
      <w:pPr>
        <w:ind w:left="6097" w:hanging="360"/>
      </w:pPr>
    </w:lvl>
    <w:lvl w:ilvl="7" w:tplc="041F0019" w:tentative="1">
      <w:start w:val="1"/>
      <w:numFmt w:val="lowerLetter"/>
      <w:lvlText w:val="%8."/>
      <w:lvlJc w:val="left"/>
      <w:pPr>
        <w:ind w:left="6817" w:hanging="360"/>
      </w:pPr>
    </w:lvl>
    <w:lvl w:ilvl="8" w:tplc="041F001B" w:tentative="1">
      <w:start w:val="1"/>
      <w:numFmt w:val="lowerRoman"/>
      <w:lvlText w:val="%9."/>
      <w:lvlJc w:val="right"/>
      <w:pPr>
        <w:ind w:left="7537" w:hanging="180"/>
      </w:pPr>
    </w:lvl>
  </w:abstractNum>
  <w:abstractNum w:abstractNumId="3" w15:restartNumberingAfterBreak="0">
    <w:nsid w:val="03EE70ED"/>
    <w:multiLevelType w:val="hybridMultilevel"/>
    <w:tmpl w:val="FAD68B58"/>
    <w:lvl w:ilvl="0" w:tplc="041F000F">
      <w:start w:val="1"/>
      <w:numFmt w:val="decimal"/>
      <w:lvlText w:val="%1."/>
      <w:lvlJc w:val="left"/>
      <w:pPr>
        <w:ind w:left="9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06C3068C"/>
    <w:multiLevelType w:val="hybridMultilevel"/>
    <w:tmpl w:val="503C6D5E"/>
    <w:lvl w:ilvl="0" w:tplc="7D0A8044">
      <w:start w:val="1"/>
      <w:numFmt w:val="upperRoman"/>
      <w:lvlText w:val="%1."/>
      <w:lvlJc w:val="left"/>
      <w:pPr>
        <w:ind w:left="1620" w:hanging="72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5" w15:restartNumberingAfterBreak="0">
    <w:nsid w:val="161313DB"/>
    <w:multiLevelType w:val="hybridMultilevel"/>
    <w:tmpl w:val="60F884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CE10C2"/>
    <w:multiLevelType w:val="hybridMultilevel"/>
    <w:tmpl w:val="64B25A58"/>
    <w:lvl w:ilvl="0" w:tplc="34B6A61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9C96E79"/>
    <w:multiLevelType w:val="hybridMultilevel"/>
    <w:tmpl w:val="330473C0"/>
    <w:lvl w:ilvl="0" w:tplc="79B46E2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DAA4D0C"/>
    <w:multiLevelType w:val="hybridMultilevel"/>
    <w:tmpl w:val="D07A8E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E165669"/>
    <w:multiLevelType w:val="hybridMultilevel"/>
    <w:tmpl w:val="1528FDA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297F28"/>
    <w:multiLevelType w:val="hybridMultilevel"/>
    <w:tmpl w:val="3EDCDD52"/>
    <w:lvl w:ilvl="0" w:tplc="A13C200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2110252E"/>
    <w:multiLevelType w:val="hybridMultilevel"/>
    <w:tmpl w:val="005C0B2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21294AD2"/>
    <w:multiLevelType w:val="multilevel"/>
    <w:tmpl w:val="043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6DC12AE"/>
    <w:multiLevelType w:val="hybridMultilevel"/>
    <w:tmpl w:val="3BE05CB0"/>
    <w:lvl w:ilvl="0" w:tplc="EEC6B9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B30793F"/>
    <w:multiLevelType w:val="hybridMultilevel"/>
    <w:tmpl w:val="D97630AE"/>
    <w:lvl w:ilvl="0" w:tplc="61CC584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2D3204A0"/>
    <w:multiLevelType w:val="hybridMultilevel"/>
    <w:tmpl w:val="63A415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E372A0E"/>
    <w:multiLevelType w:val="multilevel"/>
    <w:tmpl w:val="928ED63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upperLetter"/>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FE77DFD"/>
    <w:multiLevelType w:val="hybridMultilevel"/>
    <w:tmpl w:val="2F9862D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1932023"/>
    <w:multiLevelType w:val="hybridMultilevel"/>
    <w:tmpl w:val="B05EB27C"/>
    <w:lvl w:ilvl="0" w:tplc="A0C8915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15:restartNumberingAfterBreak="0">
    <w:nsid w:val="36D003EE"/>
    <w:multiLevelType w:val="hybridMultilevel"/>
    <w:tmpl w:val="F0AEC210"/>
    <w:lvl w:ilvl="0" w:tplc="3BF69C7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7C2528C"/>
    <w:multiLevelType w:val="hybridMultilevel"/>
    <w:tmpl w:val="77A8CC90"/>
    <w:lvl w:ilvl="0" w:tplc="2138C0F8">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1" w15:restartNumberingAfterBreak="0">
    <w:nsid w:val="382A5F30"/>
    <w:multiLevelType w:val="hybridMultilevel"/>
    <w:tmpl w:val="578AAA08"/>
    <w:lvl w:ilvl="0" w:tplc="5930EB3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3AF92A22"/>
    <w:multiLevelType w:val="hybridMultilevel"/>
    <w:tmpl w:val="60C607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B3F2D3A"/>
    <w:multiLevelType w:val="hybridMultilevel"/>
    <w:tmpl w:val="71BCC3FC"/>
    <w:lvl w:ilvl="0" w:tplc="482C225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15:restartNumberingAfterBreak="0">
    <w:nsid w:val="3C2F1929"/>
    <w:multiLevelType w:val="hybridMultilevel"/>
    <w:tmpl w:val="1E8414B6"/>
    <w:lvl w:ilvl="0" w:tplc="D1FC567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5" w15:restartNumberingAfterBreak="0">
    <w:nsid w:val="42044E84"/>
    <w:multiLevelType w:val="hybridMultilevel"/>
    <w:tmpl w:val="ACCA3B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4664ADC"/>
    <w:multiLevelType w:val="hybridMultilevel"/>
    <w:tmpl w:val="9F2E2160"/>
    <w:lvl w:ilvl="0" w:tplc="55DE811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7" w15:restartNumberingAfterBreak="0">
    <w:nsid w:val="44C21870"/>
    <w:multiLevelType w:val="hybridMultilevel"/>
    <w:tmpl w:val="39B07FDC"/>
    <w:lvl w:ilvl="0" w:tplc="FE56C2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7857CF8"/>
    <w:multiLevelType w:val="hybridMultilevel"/>
    <w:tmpl w:val="F3C80244"/>
    <w:lvl w:ilvl="0" w:tplc="82EE803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15:restartNumberingAfterBreak="0">
    <w:nsid w:val="4BEA06E3"/>
    <w:multiLevelType w:val="hybridMultilevel"/>
    <w:tmpl w:val="D3DADF7E"/>
    <w:lvl w:ilvl="0" w:tplc="C23AA9C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4F0409B9"/>
    <w:multiLevelType w:val="hybridMultilevel"/>
    <w:tmpl w:val="6C7673C2"/>
    <w:lvl w:ilvl="0" w:tplc="2DF6B8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25975D7"/>
    <w:multiLevelType w:val="hybridMultilevel"/>
    <w:tmpl w:val="F0383B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4C72D3A"/>
    <w:multiLevelType w:val="hybridMultilevel"/>
    <w:tmpl w:val="B0AE94D0"/>
    <w:lvl w:ilvl="0" w:tplc="4116629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56390E1C"/>
    <w:multiLevelType w:val="hybridMultilevel"/>
    <w:tmpl w:val="D61A4E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7470318"/>
    <w:multiLevelType w:val="hybridMultilevel"/>
    <w:tmpl w:val="9BE8AFB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5" w15:restartNumberingAfterBreak="0">
    <w:nsid w:val="58DE7BA6"/>
    <w:multiLevelType w:val="multilevel"/>
    <w:tmpl w:val="928ED63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upperLetter"/>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5B8E2A7B"/>
    <w:multiLevelType w:val="hybridMultilevel"/>
    <w:tmpl w:val="EB98ABD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7" w15:restartNumberingAfterBreak="0">
    <w:nsid w:val="5DDE5F95"/>
    <w:multiLevelType w:val="hybridMultilevel"/>
    <w:tmpl w:val="278C8932"/>
    <w:lvl w:ilvl="0" w:tplc="A6F81D30">
      <w:start w:val="1"/>
      <w:numFmt w:val="decimal"/>
      <w:lvlText w:val="%1"/>
      <w:lvlJc w:val="left"/>
      <w:pPr>
        <w:ind w:left="705" w:hanging="705"/>
      </w:pPr>
      <w:rPr>
        <w:rFonts w:ascii="Times New Roman" w:eastAsia="Calibr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621513B3"/>
    <w:multiLevelType w:val="hybridMultilevel"/>
    <w:tmpl w:val="C65A0E84"/>
    <w:lvl w:ilvl="0" w:tplc="DC368E7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15:restartNumberingAfterBreak="0">
    <w:nsid w:val="6344612C"/>
    <w:multiLevelType w:val="hybridMultilevel"/>
    <w:tmpl w:val="5DBEA574"/>
    <w:lvl w:ilvl="0" w:tplc="5CA80190">
      <w:start w:val="1"/>
      <w:numFmt w:val="decimal"/>
      <w:lvlText w:val="%1"/>
      <w:lvlJc w:val="left"/>
      <w:pPr>
        <w:ind w:left="705" w:hanging="70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69110326"/>
    <w:multiLevelType w:val="hybridMultilevel"/>
    <w:tmpl w:val="D3121A58"/>
    <w:lvl w:ilvl="0" w:tplc="A8B81BA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1" w15:restartNumberingAfterBreak="0">
    <w:nsid w:val="6BD06355"/>
    <w:multiLevelType w:val="hybridMultilevel"/>
    <w:tmpl w:val="D980936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2" w15:restartNumberingAfterBreak="0">
    <w:nsid w:val="751F7B7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9853ECF"/>
    <w:multiLevelType w:val="hybridMultilevel"/>
    <w:tmpl w:val="5694C7A4"/>
    <w:lvl w:ilvl="0" w:tplc="A7B09ADC">
      <w:start w:val="1"/>
      <w:numFmt w:val="decimal"/>
      <w:lvlText w:val="%1."/>
      <w:lvlJc w:val="left"/>
      <w:pPr>
        <w:ind w:left="72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9CB2965"/>
    <w:multiLevelType w:val="hybridMultilevel"/>
    <w:tmpl w:val="AA60B354"/>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5" w15:restartNumberingAfterBreak="0">
    <w:nsid w:val="7B5D6A27"/>
    <w:multiLevelType w:val="hybridMultilevel"/>
    <w:tmpl w:val="6D721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E736018"/>
    <w:multiLevelType w:val="hybridMultilevel"/>
    <w:tmpl w:val="85220F24"/>
    <w:lvl w:ilvl="0" w:tplc="857C676E">
      <w:start w:val="1"/>
      <w:numFmt w:val="upp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2"/>
  </w:num>
  <w:num w:numId="2">
    <w:abstractNumId w:val="11"/>
  </w:num>
  <w:num w:numId="3">
    <w:abstractNumId w:val="15"/>
  </w:num>
  <w:num w:numId="4">
    <w:abstractNumId w:val="22"/>
  </w:num>
  <w:num w:numId="5">
    <w:abstractNumId w:val="33"/>
  </w:num>
  <w:num w:numId="6">
    <w:abstractNumId w:val="46"/>
  </w:num>
  <w:num w:numId="7">
    <w:abstractNumId w:val="18"/>
  </w:num>
  <w:num w:numId="8">
    <w:abstractNumId w:val="7"/>
  </w:num>
  <w:num w:numId="9">
    <w:abstractNumId w:val="9"/>
  </w:num>
  <w:num w:numId="10">
    <w:abstractNumId w:val="32"/>
  </w:num>
  <w:num w:numId="11">
    <w:abstractNumId w:val="40"/>
  </w:num>
  <w:num w:numId="12">
    <w:abstractNumId w:val="6"/>
  </w:num>
  <w:num w:numId="13">
    <w:abstractNumId w:val="16"/>
  </w:num>
  <w:num w:numId="14">
    <w:abstractNumId w:val="35"/>
  </w:num>
  <w:num w:numId="15">
    <w:abstractNumId w:val="4"/>
  </w:num>
  <w:num w:numId="16">
    <w:abstractNumId w:val="8"/>
  </w:num>
  <w:num w:numId="17">
    <w:abstractNumId w:val="10"/>
  </w:num>
  <w:num w:numId="18">
    <w:abstractNumId w:val="5"/>
  </w:num>
  <w:num w:numId="19">
    <w:abstractNumId w:val="13"/>
  </w:num>
  <w:num w:numId="20">
    <w:abstractNumId w:val="38"/>
  </w:num>
  <w:num w:numId="21">
    <w:abstractNumId w:val="29"/>
  </w:num>
  <w:num w:numId="22">
    <w:abstractNumId w:val="21"/>
  </w:num>
  <w:num w:numId="23">
    <w:abstractNumId w:val="26"/>
  </w:num>
  <w:num w:numId="24">
    <w:abstractNumId w:val="23"/>
  </w:num>
  <w:num w:numId="25">
    <w:abstractNumId w:val="24"/>
  </w:num>
  <w:num w:numId="26">
    <w:abstractNumId w:val="41"/>
  </w:num>
  <w:num w:numId="27">
    <w:abstractNumId w:val="34"/>
  </w:num>
  <w:num w:numId="28">
    <w:abstractNumId w:val="0"/>
  </w:num>
  <w:num w:numId="29">
    <w:abstractNumId w:val="19"/>
  </w:num>
  <w:num w:numId="30">
    <w:abstractNumId w:val="45"/>
  </w:num>
  <w:num w:numId="31">
    <w:abstractNumId w:val="36"/>
  </w:num>
  <w:num w:numId="32">
    <w:abstractNumId w:val="3"/>
  </w:num>
  <w:num w:numId="33">
    <w:abstractNumId w:val="44"/>
  </w:num>
  <w:num w:numId="34">
    <w:abstractNumId w:val="31"/>
  </w:num>
  <w:num w:numId="35">
    <w:abstractNumId w:val="17"/>
  </w:num>
  <w:num w:numId="36">
    <w:abstractNumId w:val="25"/>
  </w:num>
  <w:num w:numId="37">
    <w:abstractNumId w:val="37"/>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42"/>
  </w:num>
  <w:num w:numId="45">
    <w:abstractNumId w:val="28"/>
  </w:num>
  <w:num w:numId="46">
    <w:abstractNumId w:val="30"/>
  </w:num>
  <w:num w:numId="47">
    <w:abstractNumId w:val="14"/>
  </w:num>
  <w:num w:numId="48">
    <w:abstractNumId w:val="2"/>
  </w:num>
  <w:num w:numId="49">
    <w:abstractNumId w:val="20"/>
  </w:num>
  <w:num w:numId="50">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8A"/>
    <w:rsid w:val="000049EA"/>
    <w:rsid w:val="00007EEE"/>
    <w:rsid w:val="000102D6"/>
    <w:rsid w:val="00013644"/>
    <w:rsid w:val="000177D0"/>
    <w:rsid w:val="0002048D"/>
    <w:rsid w:val="00024A3B"/>
    <w:rsid w:val="000320B1"/>
    <w:rsid w:val="0003678E"/>
    <w:rsid w:val="000416AC"/>
    <w:rsid w:val="00041C72"/>
    <w:rsid w:val="00043B62"/>
    <w:rsid w:val="000445D9"/>
    <w:rsid w:val="000501B7"/>
    <w:rsid w:val="000573D0"/>
    <w:rsid w:val="00062DB0"/>
    <w:rsid w:val="00063062"/>
    <w:rsid w:val="00072084"/>
    <w:rsid w:val="00075993"/>
    <w:rsid w:val="00076269"/>
    <w:rsid w:val="000765B8"/>
    <w:rsid w:val="00077A76"/>
    <w:rsid w:val="00081D95"/>
    <w:rsid w:val="00082713"/>
    <w:rsid w:val="00083A4A"/>
    <w:rsid w:val="00093071"/>
    <w:rsid w:val="00093759"/>
    <w:rsid w:val="000A0A8A"/>
    <w:rsid w:val="000A3156"/>
    <w:rsid w:val="000A3B56"/>
    <w:rsid w:val="000A3D88"/>
    <w:rsid w:val="000A652C"/>
    <w:rsid w:val="000A7CDC"/>
    <w:rsid w:val="000B00CD"/>
    <w:rsid w:val="000B40FE"/>
    <w:rsid w:val="000B63B3"/>
    <w:rsid w:val="000C3539"/>
    <w:rsid w:val="000C3F5E"/>
    <w:rsid w:val="000C4C96"/>
    <w:rsid w:val="000C4FCD"/>
    <w:rsid w:val="000C5840"/>
    <w:rsid w:val="000D5B75"/>
    <w:rsid w:val="000D7887"/>
    <w:rsid w:val="000D7DA2"/>
    <w:rsid w:val="000E1692"/>
    <w:rsid w:val="000E3109"/>
    <w:rsid w:val="000F2785"/>
    <w:rsid w:val="00100369"/>
    <w:rsid w:val="00100D50"/>
    <w:rsid w:val="001011CD"/>
    <w:rsid w:val="0010430C"/>
    <w:rsid w:val="00104675"/>
    <w:rsid w:val="001060F3"/>
    <w:rsid w:val="00107A8B"/>
    <w:rsid w:val="00113015"/>
    <w:rsid w:val="001164EF"/>
    <w:rsid w:val="00120558"/>
    <w:rsid w:val="00123B50"/>
    <w:rsid w:val="00130BAA"/>
    <w:rsid w:val="00130EE0"/>
    <w:rsid w:val="00135997"/>
    <w:rsid w:val="00137C44"/>
    <w:rsid w:val="00137E28"/>
    <w:rsid w:val="00140951"/>
    <w:rsid w:val="00144B66"/>
    <w:rsid w:val="0015155A"/>
    <w:rsid w:val="001548C1"/>
    <w:rsid w:val="0015577D"/>
    <w:rsid w:val="00160859"/>
    <w:rsid w:val="00161C5C"/>
    <w:rsid w:val="00163C19"/>
    <w:rsid w:val="00166B3F"/>
    <w:rsid w:val="0017159F"/>
    <w:rsid w:val="0017559B"/>
    <w:rsid w:val="00180937"/>
    <w:rsid w:val="00182694"/>
    <w:rsid w:val="001849AF"/>
    <w:rsid w:val="00186770"/>
    <w:rsid w:val="001923A0"/>
    <w:rsid w:val="00192CCC"/>
    <w:rsid w:val="00194379"/>
    <w:rsid w:val="001954DC"/>
    <w:rsid w:val="00195E81"/>
    <w:rsid w:val="001A17A4"/>
    <w:rsid w:val="001A32F6"/>
    <w:rsid w:val="001A78FE"/>
    <w:rsid w:val="001B385F"/>
    <w:rsid w:val="001B3998"/>
    <w:rsid w:val="001D5113"/>
    <w:rsid w:val="001E635A"/>
    <w:rsid w:val="001F0498"/>
    <w:rsid w:val="001F20B5"/>
    <w:rsid w:val="001F2E54"/>
    <w:rsid w:val="001F51BB"/>
    <w:rsid w:val="001F5689"/>
    <w:rsid w:val="001F6B40"/>
    <w:rsid w:val="00201469"/>
    <w:rsid w:val="002034B2"/>
    <w:rsid w:val="002117AC"/>
    <w:rsid w:val="00213122"/>
    <w:rsid w:val="00213B6A"/>
    <w:rsid w:val="00213FDA"/>
    <w:rsid w:val="00216316"/>
    <w:rsid w:val="00217CB5"/>
    <w:rsid w:val="002227DE"/>
    <w:rsid w:val="00224CD2"/>
    <w:rsid w:val="00224D9B"/>
    <w:rsid w:val="00224F30"/>
    <w:rsid w:val="002303EF"/>
    <w:rsid w:val="002413C6"/>
    <w:rsid w:val="00246563"/>
    <w:rsid w:val="00247749"/>
    <w:rsid w:val="00255E9A"/>
    <w:rsid w:val="00264975"/>
    <w:rsid w:val="00265700"/>
    <w:rsid w:val="00270835"/>
    <w:rsid w:val="00271438"/>
    <w:rsid w:val="00282BF9"/>
    <w:rsid w:val="00286D5F"/>
    <w:rsid w:val="00290863"/>
    <w:rsid w:val="00290A54"/>
    <w:rsid w:val="002934EC"/>
    <w:rsid w:val="00293700"/>
    <w:rsid w:val="002945D7"/>
    <w:rsid w:val="002948DB"/>
    <w:rsid w:val="00294E95"/>
    <w:rsid w:val="002A1AAF"/>
    <w:rsid w:val="002A3C42"/>
    <w:rsid w:val="002A3F0F"/>
    <w:rsid w:val="002A4642"/>
    <w:rsid w:val="002A50EE"/>
    <w:rsid w:val="002A6E00"/>
    <w:rsid w:val="002B0EC9"/>
    <w:rsid w:val="002B4BAD"/>
    <w:rsid w:val="002B5F34"/>
    <w:rsid w:val="002B6525"/>
    <w:rsid w:val="002B732E"/>
    <w:rsid w:val="002B76EB"/>
    <w:rsid w:val="002C3F21"/>
    <w:rsid w:val="002C4C09"/>
    <w:rsid w:val="002C50FC"/>
    <w:rsid w:val="002C57EA"/>
    <w:rsid w:val="002D0D99"/>
    <w:rsid w:val="002D3742"/>
    <w:rsid w:val="002D54D4"/>
    <w:rsid w:val="002E103C"/>
    <w:rsid w:val="002E4396"/>
    <w:rsid w:val="002E6503"/>
    <w:rsid w:val="002E7237"/>
    <w:rsid w:val="002F0F3F"/>
    <w:rsid w:val="002F4841"/>
    <w:rsid w:val="0030125E"/>
    <w:rsid w:val="00301A4A"/>
    <w:rsid w:val="0030205A"/>
    <w:rsid w:val="0030445D"/>
    <w:rsid w:val="00306747"/>
    <w:rsid w:val="00306FE4"/>
    <w:rsid w:val="00310FBB"/>
    <w:rsid w:val="00312D99"/>
    <w:rsid w:val="0031545B"/>
    <w:rsid w:val="00323316"/>
    <w:rsid w:val="0032344E"/>
    <w:rsid w:val="00334E02"/>
    <w:rsid w:val="00341764"/>
    <w:rsid w:val="00342A19"/>
    <w:rsid w:val="00344A2E"/>
    <w:rsid w:val="003508ED"/>
    <w:rsid w:val="003546F8"/>
    <w:rsid w:val="00354E69"/>
    <w:rsid w:val="00356F21"/>
    <w:rsid w:val="003579CA"/>
    <w:rsid w:val="00357F58"/>
    <w:rsid w:val="003602C4"/>
    <w:rsid w:val="00361214"/>
    <w:rsid w:val="00364AE6"/>
    <w:rsid w:val="003731A3"/>
    <w:rsid w:val="003740B7"/>
    <w:rsid w:val="00381478"/>
    <w:rsid w:val="00383061"/>
    <w:rsid w:val="003850DA"/>
    <w:rsid w:val="003852DB"/>
    <w:rsid w:val="00386D03"/>
    <w:rsid w:val="003921DF"/>
    <w:rsid w:val="00393D9A"/>
    <w:rsid w:val="00394781"/>
    <w:rsid w:val="003948D9"/>
    <w:rsid w:val="003A364C"/>
    <w:rsid w:val="003A3B50"/>
    <w:rsid w:val="003A68D7"/>
    <w:rsid w:val="003B20F9"/>
    <w:rsid w:val="003B34F0"/>
    <w:rsid w:val="003B728A"/>
    <w:rsid w:val="003B75F4"/>
    <w:rsid w:val="003B7833"/>
    <w:rsid w:val="003C3620"/>
    <w:rsid w:val="003C4E0A"/>
    <w:rsid w:val="003C56C5"/>
    <w:rsid w:val="003C676C"/>
    <w:rsid w:val="003C6D46"/>
    <w:rsid w:val="003D051B"/>
    <w:rsid w:val="003D2820"/>
    <w:rsid w:val="003D61BD"/>
    <w:rsid w:val="003E276C"/>
    <w:rsid w:val="003E2D4E"/>
    <w:rsid w:val="003E7032"/>
    <w:rsid w:val="003F066D"/>
    <w:rsid w:val="003F0B2F"/>
    <w:rsid w:val="003F0E9E"/>
    <w:rsid w:val="003F102F"/>
    <w:rsid w:val="003F1AA3"/>
    <w:rsid w:val="003F23E4"/>
    <w:rsid w:val="003F3A76"/>
    <w:rsid w:val="003F4551"/>
    <w:rsid w:val="003F4A1E"/>
    <w:rsid w:val="003F6018"/>
    <w:rsid w:val="003F6C35"/>
    <w:rsid w:val="00402138"/>
    <w:rsid w:val="00402AF0"/>
    <w:rsid w:val="0040694E"/>
    <w:rsid w:val="004169BE"/>
    <w:rsid w:val="0042692E"/>
    <w:rsid w:val="00426ADA"/>
    <w:rsid w:val="00431540"/>
    <w:rsid w:val="00434A07"/>
    <w:rsid w:val="00434F79"/>
    <w:rsid w:val="00450558"/>
    <w:rsid w:val="00461846"/>
    <w:rsid w:val="004658FD"/>
    <w:rsid w:val="00466761"/>
    <w:rsid w:val="00473B21"/>
    <w:rsid w:val="00477CE0"/>
    <w:rsid w:val="00485FA8"/>
    <w:rsid w:val="004903CA"/>
    <w:rsid w:val="00492745"/>
    <w:rsid w:val="00497C56"/>
    <w:rsid w:val="004A01DE"/>
    <w:rsid w:val="004A111C"/>
    <w:rsid w:val="004A1A29"/>
    <w:rsid w:val="004A4286"/>
    <w:rsid w:val="004A6CEA"/>
    <w:rsid w:val="004B033E"/>
    <w:rsid w:val="004C409D"/>
    <w:rsid w:val="004C41D5"/>
    <w:rsid w:val="004C53EE"/>
    <w:rsid w:val="004C55AD"/>
    <w:rsid w:val="004C5C06"/>
    <w:rsid w:val="004D13A3"/>
    <w:rsid w:val="004D33F1"/>
    <w:rsid w:val="004D7C5D"/>
    <w:rsid w:val="004E4B9B"/>
    <w:rsid w:val="004E5270"/>
    <w:rsid w:val="004E7045"/>
    <w:rsid w:val="004F5C21"/>
    <w:rsid w:val="004F6AF6"/>
    <w:rsid w:val="005012D4"/>
    <w:rsid w:val="005034F1"/>
    <w:rsid w:val="005035D5"/>
    <w:rsid w:val="005045B2"/>
    <w:rsid w:val="005128FC"/>
    <w:rsid w:val="0051349F"/>
    <w:rsid w:val="00515E03"/>
    <w:rsid w:val="0052030D"/>
    <w:rsid w:val="00526C6C"/>
    <w:rsid w:val="005303B3"/>
    <w:rsid w:val="0053056D"/>
    <w:rsid w:val="00533280"/>
    <w:rsid w:val="00533810"/>
    <w:rsid w:val="00535850"/>
    <w:rsid w:val="00551E32"/>
    <w:rsid w:val="005525D4"/>
    <w:rsid w:val="00555B75"/>
    <w:rsid w:val="005611DB"/>
    <w:rsid w:val="00562D73"/>
    <w:rsid w:val="00567E01"/>
    <w:rsid w:val="0057566E"/>
    <w:rsid w:val="005777E2"/>
    <w:rsid w:val="00577FE9"/>
    <w:rsid w:val="00582EF3"/>
    <w:rsid w:val="005842D5"/>
    <w:rsid w:val="00586883"/>
    <w:rsid w:val="00587111"/>
    <w:rsid w:val="00587969"/>
    <w:rsid w:val="005903C0"/>
    <w:rsid w:val="005916BA"/>
    <w:rsid w:val="00593C7C"/>
    <w:rsid w:val="00595590"/>
    <w:rsid w:val="00595B06"/>
    <w:rsid w:val="0059739E"/>
    <w:rsid w:val="005A7286"/>
    <w:rsid w:val="005A79C6"/>
    <w:rsid w:val="005A79D3"/>
    <w:rsid w:val="005B3085"/>
    <w:rsid w:val="005C0789"/>
    <w:rsid w:val="005C46A4"/>
    <w:rsid w:val="005D101A"/>
    <w:rsid w:val="005D2BF1"/>
    <w:rsid w:val="005D3F26"/>
    <w:rsid w:val="005D6C78"/>
    <w:rsid w:val="005D7852"/>
    <w:rsid w:val="005E3CBF"/>
    <w:rsid w:val="005E3D87"/>
    <w:rsid w:val="005E57CE"/>
    <w:rsid w:val="005E5E85"/>
    <w:rsid w:val="005F2418"/>
    <w:rsid w:val="005F4316"/>
    <w:rsid w:val="005F6D42"/>
    <w:rsid w:val="006008C1"/>
    <w:rsid w:val="0060137C"/>
    <w:rsid w:val="006013F7"/>
    <w:rsid w:val="0060196E"/>
    <w:rsid w:val="00602E10"/>
    <w:rsid w:val="00605085"/>
    <w:rsid w:val="00607E2E"/>
    <w:rsid w:val="006109EE"/>
    <w:rsid w:val="00610A28"/>
    <w:rsid w:val="006171FD"/>
    <w:rsid w:val="00620AB8"/>
    <w:rsid w:val="00622915"/>
    <w:rsid w:val="00623C4A"/>
    <w:rsid w:val="00625AC7"/>
    <w:rsid w:val="00626A70"/>
    <w:rsid w:val="00627B81"/>
    <w:rsid w:val="0063218D"/>
    <w:rsid w:val="0063586D"/>
    <w:rsid w:val="006362F8"/>
    <w:rsid w:val="00636F41"/>
    <w:rsid w:val="006419E7"/>
    <w:rsid w:val="0064593F"/>
    <w:rsid w:val="00650F1D"/>
    <w:rsid w:val="00652CB3"/>
    <w:rsid w:val="00656907"/>
    <w:rsid w:val="00660754"/>
    <w:rsid w:val="00660891"/>
    <w:rsid w:val="006644C7"/>
    <w:rsid w:val="00667EE7"/>
    <w:rsid w:val="006753A5"/>
    <w:rsid w:val="006756FD"/>
    <w:rsid w:val="0067632A"/>
    <w:rsid w:val="00677E94"/>
    <w:rsid w:val="006825E1"/>
    <w:rsid w:val="00683645"/>
    <w:rsid w:val="006855C7"/>
    <w:rsid w:val="00692E7C"/>
    <w:rsid w:val="00693D80"/>
    <w:rsid w:val="00694404"/>
    <w:rsid w:val="0069576F"/>
    <w:rsid w:val="00696691"/>
    <w:rsid w:val="006A22D4"/>
    <w:rsid w:val="006A3004"/>
    <w:rsid w:val="006A4368"/>
    <w:rsid w:val="006B0D71"/>
    <w:rsid w:val="006B1260"/>
    <w:rsid w:val="006B2DE0"/>
    <w:rsid w:val="006B3FA7"/>
    <w:rsid w:val="006B4F53"/>
    <w:rsid w:val="006C6264"/>
    <w:rsid w:val="006C62D6"/>
    <w:rsid w:val="006C6844"/>
    <w:rsid w:val="006D000F"/>
    <w:rsid w:val="006D1CAB"/>
    <w:rsid w:val="006D4150"/>
    <w:rsid w:val="006E4A7F"/>
    <w:rsid w:val="006E4B22"/>
    <w:rsid w:val="006F17E8"/>
    <w:rsid w:val="006F1CE3"/>
    <w:rsid w:val="006F2A96"/>
    <w:rsid w:val="006F3526"/>
    <w:rsid w:val="006F4487"/>
    <w:rsid w:val="006F5058"/>
    <w:rsid w:val="006F69B8"/>
    <w:rsid w:val="006F795A"/>
    <w:rsid w:val="00700074"/>
    <w:rsid w:val="007010EA"/>
    <w:rsid w:val="0070574E"/>
    <w:rsid w:val="00705AE8"/>
    <w:rsid w:val="0070607F"/>
    <w:rsid w:val="007124B5"/>
    <w:rsid w:val="00712F68"/>
    <w:rsid w:val="007133DD"/>
    <w:rsid w:val="007166A8"/>
    <w:rsid w:val="00720807"/>
    <w:rsid w:val="007224BF"/>
    <w:rsid w:val="00722686"/>
    <w:rsid w:val="00723879"/>
    <w:rsid w:val="007238CB"/>
    <w:rsid w:val="007244BB"/>
    <w:rsid w:val="007267EA"/>
    <w:rsid w:val="00737E88"/>
    <w:rsid w:val="007430A5"/>
    <w:rsid w:val="007433DB"/>
    <w:rsid w:val="0074504A"/>
    <w:rsid w:val="00745729"/>
    <w:rsid w:val="00752EE4"/>
    <w:rsid w:val="00757D3A"/>
    <w:rsid w:val="007655F7"/>
    <w:rsid w:val="007674CF"/>
    <w:rsid w:val="00770C63"/>
    <w:rsid w:val="00773A84"/>
    <w:rsid w:val="0077622F"/>
    <w:rsid w:val="00776D7C"/>
    <w:rsid w:val="00780A7E"/>
    <w:rsid w:val="00781904"/>
    <w:rsid w:val="00785881"/>
    <w:rsid w:val="00786E53"/>
    <w:rsid w:val="00787AEA"/>
    <w:rsid w:val="00795039"/>
    <w:rsid w:val="007967B4"/>
    <w:rsid w:val="007A2FC7"/>
    <w:rsid w:val="007A4EA3"/>
    <w:rsid w:val="007A59A7"/>
    <w:rsid w:val="007B1A6A"/>
    <w:rsid w:val="007B1EB3"/>
    <w:rsid w:val="007B2C9B"/>
    <w:rsid w:val="007B3626"/>
    <w:rsid w:val="007B60E1"/>
    <w:rsid w:val="007B6BDC"/>
    <w:rsid w:val="007C2E35"/>
    <w:rsid w:val="007C335F"/>
    <w:rsid w:val="007C5949"/>
    <w:rsid w:val="007D0E49"/>
    <w:rsid w:val="007D0F2E"/>
    <w:rsid w:val="007D36ED"/>
    <w:rsid w:val="007D544B"/>
    <w:rsid w:val="007E2BA3"/>
    <w:rsid w:val="007E7BC6"/>
    <w:rsid w:val="007F09AF"/>
    <w:rsid w:val="007F0E15"/>
    <w:rsid w:val="007F6435"/>
    <w:rsid w:val="007F75FE"/>
    <w:rsid w:val="0080127C"/>
    <w:rsid w:val="00801872"/>
    <w:rsid w:val="00803115"/>
    <w:rsid w:val="00804A7A"/>
    <w:rsid w:val="00804D1B"/>
    <w:rsid w:val="0081065F"/>
    <w:rsid w:val="00810F31"/>
    <w:rsid w:val="00812393"/>
    <w:rsid w:val="008131C7"/>
    <w:rsid w:val="0081414F"/>
    <w:rsid w:val="008145BE"/>
    <w:rsid w:val="00814B53"/>
    <w:rsid w:val="00817C95"/>
    <w:rsid w:val="00820463"/>
    <w:rsid w:val="00820BFF"/>
    <w:rsid w:val="00826ED5"/>
    <w:rsid w:val="0083082F"/>
    <w:rsid w:val="00833027"/>
    <w:rsid w:val="008344A7"/>
    <w:rsid w:val="0083613B"/>
    <w:rsid w:val="00836346"/>
    <w:rsid w:val="008414B4"/>
    <w:rsid w:val="008415D6"/>
    <w:rsid w:val="00847760"/>
    <w:rsid w:val="008509E9"/>
    <w:rsid w:val="00851B8D"/>
    <w:rsid w:val="00853108"/>
    <w:rsid w:val="0085391C"/>
    <w:rsid w:val="00861D5E"/>
    <w:rsid w:val="00862587"/>
    <w:rsid w:val="00863510"/>
    <w:rsid w:val="00864AFD"/>
    <w:rsid w:val="008658E2"/>
    <w:rsid w:val="008701CE"/>
    <w:rsid w:val="00872B9E"/>
    <w:rsid w:val="00877A10"/>
    <w:rsid w:val="00877DD5"/>
    <w:rsid w:val="008804E3"/>
    <w:rsid w:val="00882A86"/>
    <w:rsid w:val="00886403"/>
    <w:rsid w:val="00886C28"/>
    <w:rsid w:val="00890E28"/>
    <w:rsid w:val="008925C5"/>
    <w:rsid w:val="00892F76"/>
    <w:rsid w:val="008962E2"/>
    <w:rsid w:val="00896543"/>
    <w:rsid w:val="008A27C1"/>
    <w:rsid w:val="008A2903"/>
    <w:rsid w:val="008A36A9"/>
    <w:rsid w:val="008A3B0B"/>
    <w:rsid w:val="008B046B"/>
    <w:rsid w:val="008B4612"/>
    <w:rsid w:val="008B4FCC"/>
    <w:rsid w:val="008B6346"/>
    <w:rsid w:val="008B7BEE"/>
    <w:rsid w:val="008C064A"/>
    <w:rsid w:val="008C11B8"/>
    <w:rsid w:val="008C1D1C"/>
    <w:rsid w:val="008C208E"/>
    <w:rsid w:val="008C2ADD"/>
    <w:rsid w:val="008C6910"/>
    <w:rsid w:val="008C76B9"/>
    <w:rsid w:val="008D30CF"/>
    <w:rsid w:val="008D508A"/>
    <w:rsid w:val="008D5E7A"/>
    <w:rsid w:val="008D78DE"/>
    <w:rsid w:val="008E1178"/>
    <w:rsid w:val="008E1523"/>
    <w:rsid w:val="008E458E"/>
    <w:rsid w:val="008F0445"/>
    <w:rsid w:val="008F1D7F"/>
    <w:rsid w:val="008F1F33"/>
    <w:rsid w:val="008F57B6"/>
    <w:rsid w:val="008F7B8A"/>
    <w:rsid w:val="008F7F46"/>
    <w:rsid w:val="00902DEE"/>
    <w:rsid w:val="00902EBD"/>
    <w:rsid w:val="009057FE"/>
    <w:rsid w:val="00905872"/>
    <w:rsid w:val="00910020"/>
    <w:rsid w:val="00910426"/>
    <w:rsid w:val="00910F73"/>
    <w:rsid w:val="009151E3"/>
    <w:rsid w:val="009177D1"/>
    <w:rsid w:val="00920467"/>
    <w:rsid w:val="00920DE0"/>
    <w:rsid w:val="00921C97"/>
    <w:rsid w:val="00921D8D"/>
    <w:rsid w:val="00927BFC"/>
    <w:rsid w:val="00930B94"/>
    <w:rsid w:val="00931506"/>
    <w:rsid w:val="00931742"/>
    <w:rsid w:val="00937509"/>
    <w:rsid w:val="00937CA5"/>
    <w:rsid w:val="00941D3F"/>
    <w:rsid w:val="009426EE"/>
    <w:rsid w:val="009431FB"/>
    <w:rsid w:val="00946DA3"/>
    <w:rsid w:val="0095029B"/>
    <w:rsid w:val="00951AE9"/>
    <w:rsid w:val="009531E4"/>
    <w:rsid w:val="00953248"/>
    <w:rsid w:val="0096064A"/>
    <w:rsid w:val="00964DBA"/>
    <w:rsid w:val="00965DED"/>
    <w:rsid w:val="00966858"/>
    <w:rsid w:val="00967EEB"/>
    <w:rsid w:val="0097105D"/>
    <w:rsid w:val="009718F4"/>
    <w:rsid w:val="009740F9"/>
    <w:rsid w:val="00984BE9"/>
    <w:rsid w:val="009857F7"/>
    <w:rsid w:val="009923E0"/>
    <w:rsid w:val="009941D9"/>
    <w:rsid w:val="0099595C"/>
    <w:rsid w:val="009A104B"/>
    <w:rsid w:val="009A7176"/>
    <w:rsid w:val="009B054B"/>
    <w:rsid w:val="009B1911"/>
    <w:rsid w:val="009B4A19"/>
    <w:rsid w:val="009B5E6F"/>
    <w:rsid w:val="009C26D6"/>
    <w:rsid w:val="009C36D0"/>
    <w:rsid w:val="009C46B8"/>
    <w:rsid w:val="009C4AFF"/>
    <w:rsid w:val="009C639F"/>
    <w:rsid w:val="009D000A"/>
    <w:rsid w:val="009D25DD"/>
    <w:rsid w:val="009D2D92"/>
    <w:rsid w:val="009D6432"/>
    <w:rsid w:val="009D72AD"/>
    <w:rsid w:val="009E4648"/>
    <w:rsid w:val="009E51AA"/>
    <w:rsid w:val="009E7A47"/>
    <w:rsid w:val="009F034F"/>
    <w:rsid w:val="009F79E3"/>
    <w:rsid w:val="00A00B57"/>
    <w:rsid w:val="00A10971"/>
    <w:rsid w:val="00A151E3"/>
    <w:rsid w:val="00A22049"/>
    <w:rsid w:val="00A300DF"/>
    <w:rsid w:val="00A31CC0"/>
    <w:rsid w:val="00A32362"/>
    <w:rsid w:val="00A33767"/>
    <w:rsid w:val="00A34EE8"/>
    <w:rsid w:val="00A356A5"/>
    <w:rsid w:val="00A43AB4"/>
    <w:rsid w:val="00A448E8"/>
    <w:rsid w:val="00A51E68"/>
    <w:rsid w:val="00A53344"/>
    <w:rsid w:val="00A53803"/>
    <w:rsid w:val="00A53E55"/>
    <w:rsid w:val="00A552FB"/>
    <w:rsid w:val="00A573C4"/>
    <w:rsid w:val="00A60F5D"/>
    <w:rsid w:val="00A6622A"/>
    <w:rsid w:val="00A66D07"/>
    <w:rsid w:val="00A707C7"/>
    <w:rsid w:val="00A74496"/>
    <w:rsid w:val="00A7595F"/>
    <w:rsid w:val="00A75B27"/>
    <w:rsid w:val="00A764B6"/>
    <w:rsid w:val="00A808EF"/>
    <w:rsid w:val="00A81815"/>
    <w:rsid w:val="00A86922"/>
    <w:rsid w:val="00A924E5"/>
    <w:rsid w:val="00A95F09"/>
    <w:rsid w:val="00AA1390"/>
    <w:rsid w:val="00AA3F1F"/>
    <w:rsid w:val="00AA4802"/>
    <w:rsid w:val="00AA7C9A"/>
    <w:rsid w:val="00AB04E9"/>
    <w:rsid w:val="00AB21DB"/>
    <w:rsid w:val="00AB6B3B"/>
    <w:rsid w:val="00AC4E18"/>
    <w:rsid w:val="00AD5474"/>
    <w:rsid w:val="00AD626E"/>
    <w:rsid w:val="00AD6293"/>
    <w:rsid w:val="00AD66EF"/>
    <w:rsid w:val="00AE16A5"/>
    <w:rsid w:val="00AE4CB8"/>
    <w:rsid w:val="00AF02DB"/>
    <w:rsid w:val="00AF26E7"/>
    <w:rsid w:val="00B00B34"/>
    <w:rsid w:val="00B01AC1"/>
    <w:rsid w:val="00B02028"/>
    <w:rsid w:val="00B03BF4"/>
    <w:rsid w:val="00B04068"/>
    <w:rsid w:val="00B05B74"/>
    <w:rsid w:val="00B05C8E"/>
    <w:rsid w:val="00B1092F"/>
    <w:rsid w:val="00B120B8"/>
    <w:rsid w:val="00B1263D"/>
    <w:rsid w:val="00B2439F"/>
    <w:rsid w:val="00B27B9F"/>
    <w:rsid w:val="00B3087A"/>
    <w:rsid w:val="00B3599E"/>
    <w:rsid w:val="00B410FA"/>
    <w:rsid w:val="00B428FC"/>
    <w:rsid w:val="00B45A0B"/>
    <w:rsid w:val="00B52137"/>
    <w:rsid w:val="00B540DD"/>
    <w:rsid w:val="00B55EB4"/>
    <w:rsid w:val="00B569D3"/>
    <w:rsid w:val="00B66D0A"/>
    <w:rsid w:val="00B6715F"/>
    <w:rsid w:val="00B70D94"/>
    <w:rsid w:val="00B71BD0"/>
    <w:rsid w:val="00B7658A"/>
    <w:rsid w:val="00B808EE"/>
    <w:rsid w:val="00B81ABF"/>
    <w:rsid w:val="00B824DF"/>
    <w:rsid w:val="00B8383C"/>
    <w:rsid w:val="00B868EC"/>
    <w:rsid w:val="00B92AF5"/>
    <w:rsid w:val="00B93874"/>
    <w:rsid w:val="00BA0D1F"/>
    <w:rsid w:val="00BA0E82"/>
    <w:rsid w:val="00BA2CC9"/>
    <w:rsid w:val="00BA2E6A"/>
    <w:rsid w:val="00BA691B"/>
    <w:rsid w:val="00BA6E31"/>
    <w:rsid w:val="00BB04AF"/>
    <w:rsid w:val="00BB12E9"/>
    <w:rsid w:val="00BB2F17"/>
    <w:rsid w:val="00BB5998"/>
    <w:rsid w:val="00BB7DB3"/>
    <w:rsid w:val="00BC4722"/>
    <w:rsid w:val="00BC542B"/>
    <w:rsid w:val="00BC6012"/>
    <w:rsid w:val="00BD12E4"/>
    <w:rsid w:val="00BD17C6"/>
    <w:rsid w:val="00BD6223"/>
    <w:rsid w:val="00BD7C2B"/>
    <w:rsid w:val="00BE2F06"/>
    <w:rsid w:val="00BE31CA"/>
    <w:rsid w:val="00BE5344"/>
    <w:rsid w:val="00BE6437"/>
    <w:rsid w:val="00BF0563"/>
    <w:rsid w:val="00BF1E6E"/>
    <w:rsid w:val="00BF30CC"/>
    <w:rsid w:val="00BF525C"/>
    <w:rsid w:val="00C04B43"/>
    <w:rsid w:val="00C07E89"/>
    <w:rsid w:val="00C13680"/>
    <w:rsid w:val="00C14357"/>
    <w:rsid w:val="00C21EB3"/>
    <w:rsid w:val="00C2438C"/>
    <w:rsid w:val="00C30A6F"/>
    <w:rsid w:val="00C3379D"/>
    <w:rsid w:val="00C33C33"/>
    <w:rsid w:val="00C3449B"/>
    <w:rsid w:val="00C37A4E"/>
    <w:rsid w:val="00C37E73"/>
    <w:rsid w:val="00C414DC"/>
    <w:rsid w:val="00C44841"/>
    <w:rsid w:val="00C44977"/>
    <w:rsid w:val="00C45E45"/>
    <w:rsid w:val="00C50CE8"/>
    <w:rsid w:val="00C61583"/>
    <w:rsid w:val="00C634F4"/>
    <w:rsid w:val="00C63B1E"/>
    <w:rsid w:val="00C64AAE"/>
    <w:rsid w:val="00C70A65"/>
    <w:rsid w:val="00C7156E"/>
    <w:rsid w:val="00C71A17"/>
    <w:rsid w:val="00C727D9"/>
    <w:rsid w:val="00C72D54"/>
    <w:rsid w:val="00C74871"/>
    <w:rsid w:val="00C76250"/>
    <w:rsid w:val="00C83FBC"/>
    <w:rsid w:val="00C86C5E"/>
    <w:rsid w:val="00C90B6B"/>
    <w:rsid w:val="00C911D1"/>
    <w:rsid w:val="00C927C9"/>
    <w:rsid w:val="00CA3BE8"/>
    <w:rsid w:val="00CA490F"/>
    <w:rsid w:val="00CA5BCA"/>
    <w:rsid w:val="00CA6DA2"/>
    <w:rsid w:val="00CB1CBF"/>
    <w:rsid w:val="00CB50F9"/>
    <w:rsid w:val="00CB6CF1"/>
    <w:rsid w:val="00CC39FD"/>
    <w:rsid w:val="00CC3D65"/>
    <w:rsid w:val="00CC45BC"/>
    <w:rsid w:val="00CC5554"/>
    <w:rsid w:val="00CC69F6"/>
    <w:rsid w:val="00CD0614"/>
    <w:rsid w:val="00CD2D75"/>
    <w:rsid w:val="00CD5CAF"/>
    <w:rsid w:val="00CD6C7A"/>
    <w:rsid w:val="00CE41FE"/>
    <w:rsid w:val="00CE57B6"/>
    <w:rsid w:val="00CE747E"/>
    <w:rsid w:val="00CF0034"/>
    <w:rsid w:val="00CF7BD3"/>
    <w:rsid w:val="00D00238"/>
    <w:rsid w:val="00D00293"/>
    <w:rsid w:val="00D00B32"/>
    <w:rsid w:val="00D04689"/>
    <w:rsid w:val="00D06996"/>
    <w:rsid w:val="00D06A17"/>
    <w:rsid w:val="00D076CF"/>
    <w:rsid w:val="00D11E9E"/>
    <w:rsid w:val="00D1442A"/>
    <w:rsid w:val="00D14D8F"/>
    <w:rsid w:val="00D159D2"/>
    <w:rsid w:val="00D16DDF"/>
    <w:rsid w:val="00D24614"/>
    <w:rsid w:val="00D26828"/>
    <w:rsid w:val="00D31074"/>
    <w:rsid w:val="00D327A4"/>
    <w:rsid w:val="00D33954"/>
    <w:rsid w:val="00D340F0"/>
    <w:rsid w:val="00D342FA"/>
    <w:rsid w:val="00D35AC5"/>
    <w:rsid w:val="00D36E08"/>
    <w:rsid w:val="00D40962"/>
    <w:rsid w:val="00D42E35"/>
    <w:rsid w:val="00D44154"/>
    <w:rsid w:val="00D46EB6"/>
    <w:rsid w:val="00D47E6D"/>
    <w:rsid w:val="00D53FBB"/>
    <w:rsid w:val="00D60ABD"/>
    <w:rsid w:val="00D620E5"/>
    <w:rsid w:val="00D6471A"/>
    <w:rsid w:val="00D72671"/>
    <w:rsid w:val="00D835BC"/>
    <w:rsid w:val="00D83D42"/>
    <w:rsid w:val="00D86015"/>
    <w:rsid w:val="00D86E8D"/>
    <w:rsid w:val="00D94EF5"/>
    <w:rsid w:val="00D978C5"/>
    <w:rsid w:val="00DA2509"/>
    <w:rsid w:val="00DB220D"/>
    <w:rsid w:val="00DE077C"/>
    <w:rsid w:val="00DE2188"/>
    <w:rsid w:val="00DE2824"/>
    <w:rsid w:val="00DE3A0E"/>
    <w:rsid w:val="00DE500C"/>
    <w:rsid w:val="00E00AA3"/>
    <w:rsid w:val="00E00CE4"/>
    <w:rsid w:val="00E027BF"/>
    <w:rsid w:val="00E06512"/>
    <w:rsid w:val="00E1279E"/>
    <w:rsid w:val="00E136D2"/>
    <w:rsid w:val="00E13BB6"/>
    <w:rsid w:val="00E14FB0"/>
    <w:rsid w:val="00E15230"/>
    <w:rsid w:val="00E15D6B"/>
    <w:rsid w:val="00E15E3D"/>
    <w:rsid w:val="00E1620F"/>
    <w:rsid w:val="00E165F5"/>
    <w:rsid w:val="00E16D48"/>
    <w:rsid w:val="00E22812"/>
    <w:rsid w:val="00E230C7"/>
    <w:rsid w:val="00E242DB"/>
    <w:rsid w:val="00E24583"/>
    <w:rsid w:val="00E247AC"/>
    <w:rsid w:val="00E268D9"/>
    <w:rsid w:val="00E3509A"/>
    <w:rsid w:val="00E3670D"/>
    <w:rsid w:val="00E375ED"/>
    <w:rsid w:val="00E41871"/>
    <w:rsid w:val="00E44714"/>
    <w:rsid w:val="00E5009B"/>
    <w:rsid w:val="00E5174F"/>
    <w:rsid w:val="00E52319"/>
    <w:rsid w:val="00E52B16"/>
    <w:rsid w:val="00E52FAD"/>
    <w:rsid w:val="00E53CCF"/>
    <w:rsid w:val="00E54D68"/>
    <w:rsid w:val="00E60123"/>
    <w:rsid w:val="00E61858"/>
    <w:rsid w:val="00E629C9"/>
    <w:rsid w:val="00E63E90"/>
    <w:rsid w:val="00E6553A"/>
    <w:rsid w:val="00E66B38"/>
    <w:rsid w:val="00E765C5"/>
    <w:rsid w:val="00E8065D"/>
    <w:rsid w:val="00E859C2"/>
    <w:rsid w:val="00E911AD"/>
    <w:rsid w:val="00E93104"/>
    <w:rsid w:val="00E953AC"/>
    <w:rsid w:val="00E95A1D"/>
    <w:rsid w:val="00EA0929"/>
    <w:rsid w:val="00EA1CD6"/>
    <w:rsid w:val="00EA6649"/>
    <w:rsid w:val="00EB0860"/>
    <w:rsid w:val="00EB34CC"/>
    <w:rsid w:val="00EB3667"/>
    <w:rsid w:val="00EB41CF"/>
    <w:rsid w:val="00EB51F6"/>
    <w:rsid w:val="00EB6D78"/>
    <w:rsid w:val="00ED0709"/>
    <w:rsid w:val="00ED3F7C"/>
    <w:rsid w:val="00ED4963"/>
    <w:rsid w:val="00ED616B"/>
    <w:rsid w:val="00EE1506"/>
    <w:rsid w:val="00EE318D"/>
    <w:rsid w:val="00EE480C"/>
    <w:rsid w:val="00EE5B85"/>
    <w:rsid w:val="00EE6499"/>
    <w:rsid w:val="00EF258C"/>
    <w:rsid w:val="00F02ECC"/>
    <w:rsid w:val="00F03D36"/>
    <w:rsid w:val="00F04C3C"/>
    <w:rsid w:val="00F064C3"/>
    <w:rsid w:val="00F11A04"/>
    <w:rsid w:val="00F16902"/>
    <w:rsid w:val="00F172AF"/>
    <w:rsid w:val="00F20AF0"/>
    <w:rsid w:val="00F216EE"/>
    <w:rsid w:val="00F27BE3"/>
    <w:rsid w:val="00F329E8"/>
    <w:rsid w:val="00F33079"/>
    <w:rsid w:val="00F34E41"/>
    <w:rsid w:val="00F36B1C"/>
    <w:rsid w:val="00F41D77"/>
    <w:rsid w:val="00F455D2"/>
    <w:rsid w:val="00F544ED"/>
    <w:rsid w:val="00F61939"/>
    <w:rsid w:val="00F63723"/>
    <w:rsid w:val="00F67D9E"/>
    <w:rsid w:val="00F71313"/>
    <w:rsid w:val="00F72A26"/>
    <w:rsid w:val="00F75116"/>
    <w:rsid w:val="00F75321"/>
    <w:rsid w:val="00F75E9E"/>
    <w:rsid w:val="00F7661F"/>
    <w:rsid w:val="00F771AD"/>
    <w:rsid w:val="00F80EE7"/>
    <w:rsid w:val="00F8246B"/>
    <w:rsid w:val="00F855EE"/>
    <w:rsid w:val="00F91BD4"/>
    <w:rsid w:val="00F92927"/>
    <w:rsid w:val="00F933BB"/>
    <w:rsid w:val="00F93D3D"/>
    <w:rsid w:val="00F94A0B"/>
    <w:rsid w:val="00F94CE0"/>
    <w:rsid w:val="00F96136"/>
    <w:rsid w:val="00FA3666"/>
    <w:rsid w:val="00FA3B00"/>
    <w:rsid w:val="00FA4AC3"/>
    <w:rsid w:val="00FA53B0"/>
    <w:rsid w:val="00FB2326"/>
    <w:rsid w:val="00FB6D74"/>
    <w:rsid w:val="00FC0D4C"/>
    <w:rsid w:val="00FC136A"/>
    <w:rsid w:val="00FC3A86"/>
    <w:rsid w:val="00FC59B7"/>
    <w:rsid w:val="00FD0B11"/>
    <w:rsid w:val="00FD2411"/>
    <w:rsid w:val="00FD31EB"/>
    <w:rsid w:val="00FD3EDA"/>
    <w:rsid w:val="00FD5649"/>
    <w:rsid w:val="00FD5657"/>
    <w:rsid w:val="00FE120F"/>
    <w:rsid w:val="00FE78BF"/>
    <w:rsid w:val="00FF55C7"/>
    <w:rsid w:val="00FF6AF2"/>
    <w:rsid w:val="00FF6FF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3A44D"/>
  <w15:docId w15:val="{6E7E546F-1F07-4131-BB26-64FF8CA1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A8A"/>
    <w:pPr>
      <w:spacing w:after="0" w:line="240" w:lineRule="auto"/>
    </w:pPr>
    <w:rPr>
      <w:rFonts w:ascii="Times New Roman" w:eastAsia="Times New Roman" w:hAnsi="Times New Roman" w:cs="Times New Roman"/>
      <w:sz w:val="24"/>
      <w:szCs w:val="24"/>
      <w:lang w:val="en-US" w:eastAsia="tr-TR"/>
    </w:rPr>
  </w:style>
  <w:style w:type="paragraph" w:styleId="Balk1">
    <w:name w:val="heading 1"/>
    <w:aliases w:val="Baslık 1."/>
    <w:basedOn w:val="Normal"/>
    <w:link w:val="Balk1Char"/>
    <w:uiPriority w:val="9"/>
    <w:qFormat/>
    <w:rsid w:val="000A652C"/>
    <w:pPr>
      <w:spacing w:before="100" w:beforeAutospacing="1" w:after="100" w:afterAutospacing="1"/>
      <w:outlineLvl w:val="0"/>
    </w:pPr>
    <w:rPr>
      <w:b/>
      <w:bCs/>
      <w:kern w:val="36"/>
      <w:sz w:val="48"/>
      <w:szCs w:val="48"/>
    </w:rPr>
  </w:style>
  <w:style w:type="paragraph" w:styleId="Balk2">
    <w:name w:val="heading 2"/>
    <w:aliases w:val="Baslik 1.1."/>
    <w:basedOn w:val="Normal"/>
    <w:next w:val="Normal"/>
    <w:link w:val="Balk2Char"/>
    <w:uiPriority w:val="9"/>
    <w:unhideWhenUsed/>
    <w:qFormat/>
    <w:rsid w:val="003F0B2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Balk3">
    <w:name w:val="heading 3"/>
    <w:aliases w:val="Baslik 1.1.1."/>
    <w:basedOn w:val="Normal"/>
    <w:next w:val="Normal"/>
    <w:link w:val="Balk3Char"/>
    <w:uiPriority w:val="9"/>
    <w:unhideWhenUsed/>
    <w:qFormat/>
    <w:rsid w:val="003F0B2F"/>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Balk4">
    <w:name w:val="heading 4"/>
    <w:aliases w:val="Baslik 1.1.1.1."/>
    <w:basedOn w:val="Normal"/>
    <w:next w:val="Normal"/>
    <w:link w:val="Balk4Char"/>
    <w:uiPriority w:val="9"/>
    <w:unhideWhenUsed/>
    <w:qFormat/>
    <w:rsid w:val="0067632A"/>
    <w:pPr>
      <w:keepNext/>
      <w:keepLines/>
      <w:spacing w:before="40"/>
      <w:outlineLvl w:val="3"/>
    </w:pPr>
    <w:rPr>
      <w:rFonts w:ascii="Calibri Light" w:hAnsi="Calibri Light"/>
      <w:b/>
      <w:bCs/>
      <w:i/>
      <w:iCs/>
      <w:color w:val="5B9BD5"/>
      <w:sz w:val="22"/>
      <w:szCs w:val="22"/>
      <w:lang w:eastAsia="en-US"/>
    </w:rPr>
  </w:style>
  <w:style w:type="paragraph" w:styleId="Balk5">
    <w:name w:val="heading 5"/>
    <w:basedOn w:val="Normal"/>
    <w:next w:val="Normal"/>
    <w:link w:val="Balk5Char"/>
    <w:uiPriority w:val="9"/>
    <w:qFormat/>
    <w:rsid w:val="007238CB"/>
    <w:pPr>
      <w:spacing w:before="240" w:after="60"/>
      <w:outlineLvl w:val="4"/>
    </w:pPr>
    <w:rPr>
      <w:rFonts w:eastAsia="Batang"/>
      <w:b/>
      <w:bCs/>
      <w:i/>
      <w:iCs/>
      <w:sz w:val="26"/>
      <w:szCs w:val="26"/>
    </w:rPr>
  </w:style>
  <w:style w:type="paragraph" w:styleId="Balk6">
    <w:name w:val="heading 6"/>
    <w:basedOn w:val="Normal"/>
    <w:next w:val="Normal"/>
    <w:link w:val="Balk6Char"/>
    <w:unhideWhenUsed/>
    <w:qFormat/>
    <w:rsid w:val="008E1178"/>
    <w:pPr>
      <w:keepNext/>
      <w:keepLines/>
      <w:spacing w:before="40"/>
      <w:outlineLvl w:val="5"/>
    </w:pPr>
    <w:rPr>
      <w:rFonts w:ascii="Calibri Light" w:hAnsi="Calibri Light"/>
      <w:i/>
      <w:iCs/>
      <w:color w:val="1F4D78"/>
      <w:sz w:val="22"/>
      <w:szCs w:val="22"/>
    </w:rPr>
  </w:style>
  <w:style w:type="paragraph" w:styleId="Balk7">
    <w:name w:val="heading 7"/>
    <w:basedOn w:val="Normal"/>
    <w:next w:val="Normal"/>
    <w:link w:val="Balk7Char"/>
    <w:uiPriority w:val="9"/>
    <w:semiHidden/>
    <w:unhideWhenUsed/>
    <w:qFormat/>
    <w:rsid w:val="00D35AC5"/>
    <w:pPr>
      <w:keepNext/>
      <w:keepLines/>
      <w:spacing w:before="40"/>
      <w:outlineLvl w:val="6"/>
    </w:pPr>
    <w:rPr>
      <w:rFonts w:ascii="Calibri Light" w:hAnsi="Calibri Light"/>
      <w:i/>
      <w:iCs/>
      <w:color w:val="1F4D78"/>
      <w:sz w:val="22"/>
      <w:szCs w:val="22"/>
      <w:lang w:eastAsia="en-US"/>
    </w:rPr>
  </w:style>
  <w:style w:type="paragraph" w:styleId="Balk8">
    <w:name w:val="heading 8"/>
    <w:basedOn w:val="Normal"/>
    <w:next w:val="Normal"/>
    <w:link w:val="Balk8Char"/>
    <w:qFormat/>
    <w:rsid w:val="008344A7"/>
    <w:pPr>
      <w:keepNext/>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ind w:firstLine="709"/>
      <w:jc w:val="center"/>
      <w:textAlignment w:val="baseline"/>
      <w:outlineLvl w:val="7"/>
    </w:pPr>
    <w:rPr>
      <w:rFonts w:ascii="Arial" w:hAnsi="Arial" w:cs="Arial"/>
      <w:b/>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aslık 1. Char"/>
    <w:basedOn w:val="VarsaylanParagrafYazTipi"/>
    <w:link w:val="Balk1"/>
    <w:uiPriority w:val="9"/>
    <w:rsid w:val="000A652C"/>
    <w:rPr>
      <w:rFonts w:ascii="Times New Roman" w:eastAsia="Times New Roman" w:hAnsi="Times New Roman" w:cs="Times New Roman"/>
      <w:b/>
      <w:bCs/>
      <w:kern w:val="36"/>
      <w:sz w:val="48"/>
      <w:szCs w:val="48"/>
      <w:lang w:eastAsia="tr-TR"/>
    </w:rPr>
  </w:style>
  <w:style w:type="character" w:customStyle="1" w:styleId="Balk2Char">
    <w:name w:val="Başlık 2 Char"/>
    <w:aliases w:val="Baslik 1.1. Char"/>
    <w:basedOn w:val="VarsaylanParagrafYazTipi"/>
    <w:link w:val="Balk2"/>
    <w:uiPriority w:val="9"/>
    <w:rsid w:val="003F0B2F"/>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aliases w:val="Baslik 1.1.1. Char"/>
    <w:basedOn w:val="VarsaylanParagrafYazTipi"/>
    <w:link w:val="Balk3"/>
    <w:uiPriority w:val="9"/>
    <w:rsid w:val="003F0B2F"/>
    <w:rPr>
      <w:rFonts w:asciiTheme="majorHAnsi" w:eastAsiaTheme="majorEastAsia" w:hAnsiTheme="majorHAnsi" w:cstheme="majorBidi"/>
      <w:b/>
      <w:bCs/>
      <w:color w:val="4F81BD" w:themeColor="accent1"/>
      <w:lang w:eastAsia="tr-TR"/>
    </w:rPr>
  </w:style>
  <w:style w:type="paragraph" w:styleId="DipnotMetni">
    <w:name w:val="footnote text"/>
    <w:aliases w:val="Char, Char,Dipnot Metni Char Char Char Char Char Char,Dipnot Metni1,Dipnot Metni Char1 Char Char Char Char Char,Dipnot Metni2,Dipnot Metni Char Char Char Char Char Char1,Dipnot Metni11 Char Char,dipnotmetni,dipnot,dipnot Char Char,fn Char"/>
    <w:basedOn w:val="Normal"/>
    <w:link w:val="DipnotMetniChar"/>
    <w:uiPriority w:val="99"/>
    <w:rsid w:val="000A0A8A"/>
    <w:rPr>
      <w:sz w:val="20"/>
      <w:szCs w:val="20"/>
    </w:rPr>
  </w:style>
  <w:style w:type="character" w:customStyle="1" w:styleId="DipnotMetniChar">
    <w:name w:val="Dipnot Metni Char"/>
    <w:aliases w:val="Char Char, Char Char,Dipnot Metni Char Char Char Char Char Char Char,Dipnot Metni1 Char,Dipnot Metni Char1 Char Char Char Char Char Char,Dipnot Metni2 Char,Dipnot Metni Char Char Char Char Char Char1 Char,Dipnot Metni11 Char Char Char"/>
    <w:basedOn w:val="VarsaylanParagrafYazTipi"/>
    <w:link w:val="DipnotMetni"/>
    <w:uiPriority w:val="99"/>
    <w:rsid w:val="000A0A8A"/>
    <w:rPr>
      <w:rFonts w:ascii="Times New Roman" w:eastAsia="Times New Roman" w:hAnsi="Times New Roman" w:cs="Times New Roman"/>
      <w:sz w:val="20"/>
      <w:szCs w:val="20"/>
      <w:lang w:eastAsia="tr-TR"/>
    </w:rPr>
  </w:style>
  <w:style w:type="character" w:styleId="DipnotBavurusu">
    <w:name w:val="footnote reference"/>
    <w:aliases w:val="Dipnot"/>
    <w:uiPriority w:val="99"/>
    <w:qFormat/>
    <w:rsid w:val="000A0A8A"/>
    <w:rPr>
      <w:vertAlign w:val="superscript"/>
    </w:rPr>
  </w:style>
  <w:style w:type="paragraph" w:styleId="stBilgi">
    <w:name w:val="header"/>
    <w:basedOn w:val="Normal"/>
    <w:link w:val="stBilgiChar"/>
    <w:uiPriority w:val="99"/>
    <w:unhideWhenUsed/>
    <w:rsid w:val="000A0A8A"/>
    <w:pPr>
      <w:tabs>
        <w:tab w:val="center" w:pos="4536"/>
        <w:tab w:val="right" w:pos="9072"/>
      </w:tabs>
    </w:pPr>
  </w:style>
  <w:style w:type="character" w:customStyle="1" w:styleId="stBilgiChar">
    <w:name w:val="Üst Bilgi Char"/>
    <w:basedOn w:val="VarsaylanParagrafYazTipi"/>
    <w:link w:val="stBilgi"/>
    <w:uiPriority w:val="99"/>
    <w:rsid w:val="000A0A8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A0A8A"/>
    <w:pPr>
      <w:tabs>
        <w:tab w:val="center" w:pos="4536"/>
        <w:tab w:val="right" w:pos="9072"/>
      </w:tabs>
    </w:pPr>
  </w:style>
  <w:style w:type="character" w:customStyle="1" w:styleId="AltBilgiChar">
    <w:name w:val="Alt Bilgi Char"/>
    <w:basedOn w:val="VarsaylanParagrafYazTipi"/>
    <w:link w:val="AltBilgi"/>
    <w:uiPriority w:val="99"/>
    <w:rsid w:val="000A0A8A"/>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A0A8A"/>
  </w:style>
  <w:style w:type="character" w:styleId="AklamaBavurusu">
    <w:name w:val="annotation reference"/>
    <w:basedOn w:val="VarsaylanParagrafYazTipi"/>
    <w:uiPriority w:val="99"/>
    <w:unhideWhenUsed/>
    <w:qFormat/>
    <w:rsid w:val="000A0A8A"/>
    <w:rPr>
      <w:sz w:val="16"/>
      <w:szCs w:val="16"/>
    </w:rPr>
  </w:style>
  <w:style w:type="paragraph" w:customStyle="1" w:styleId="Default">
    <w:name w:val="Default"/>
    <w:rsid w:val="000A0A8A"/>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34"/>
    <w:qFormat/>
    <w:rsid w:val="000A652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t">
    <w:name w:val="st"/>
    <w:basedOn w:val="VarsaylanParagrafYazTipi"/>
    <w:rsid w:val="000A652C"/>
  </w:style>
  <w:style w:type="character" w:styleId="Vurgu">
    <w:name w:val="Emphasis"/>
    <w:basedOn w:val="VarsaylanParagrafYazTipi"/>
    <w:uiPriority w:val="20"/>
    <w:qFormat/>
    <w:rsid w:val="000A652C"/>
    <w:rPr>
      <w:i/>
      <w:iCs/>
    </w:rPr>
  </w:style>
  <w:style w:type="paragraph" w:styleId="AralkYok">
    <w:name w:val="No Spacing"/>
    <w:link w:val="AralkYokChar"/>
    <w:uiPriority w:val="1"/>
    <w:qFormat/>
    <w:rsid w:val="000A652C"/>
    <w:pPr>
      <w:spacing w:after="0" w:line="240" w:lineRule="auto"/>
    </w:pPr>
  </w:style>
  <w:style w:type="character" w:customStyle="1" w:styleId="fullpost">
    <w:name w:val="fullpost"/>
    <w:rsid w:val="000A652C"/>
  </w:style>
  <w:style w:type="character" w:customStyle="1" w:styleId="addmd">
    <w:name w:val="addmd"/>
    <w:rsid w:val="000A652C"/>
  </w:style>
  <w:style w:type="character" w:styleId="Kpr">
    <w:name w:val="Hyperlink"/>
    <w:basedOn w:val="VarsaylanParagrafYazTipi"/>
    <w:uiPriority w:val="99"/>
    <w:unhideWhenUsed/>
    <w:rsid w:val="000320B1"/>
    <w:rPr>
      <w:color w:val="0000FF"/>
      <w:u w:val="single"/>
    </w:rPr>
  </w:style>
  <w:style w:type="paragraph" w:styleId="BalonMetni">
    <w:name w:val="Balloon Text"/>
    <w:basedOn w:val="Normal"/>
    <w:link w:val="BalonMetniChar"/>
    <w:uiPriority w:val="99"/>
    <w:unhideWhenUsed/>
    <w:qFormat/>
    <w:rsid w:val="001B385F"/>
    <w:rPr>
      <w:rFonts w:ascii="Tahoma" w:eastAsiaTheme="minorEastAsia" w:hAnsi="Tahoma" w:cs="Tahoma"/>
      <w:sz w:val="16"/>
      <w:szCs w:val="16"/>
    </w:rPr>
  </w:style>
  <w:style w:type="character" w:customStyle="1" w:styleId="BalonMetniChar">
    <w:name w:val="Balon Metni Char"/>
    <w:basedOn w:val="VarsaylanParagrafYazTipi"/>
    <w:link w:val="BalonMetni"/>
    <w:uiPriority w:val="99"/>
    <w:rsid w:val="001B385F"/>
    <w:rPr>
      <w:rFonts w:ascii="Tahoma" w:eastAsiaTheme="minorEastAsia" w:hAnsi="Tahoma" w:cs="Tahoma"/>
      <w:sz w:val="16"/>
      <w:szCs w:val="16"/>
      <w:lang w:eastAsia="tr-TR"/>
    </w:rPr>
  </w:style>
  <w:style w:type="paragraph" w:styleId="Kaynaka">
    <w:name w:val="Bibliography"/>
    <w:basedOn w:val="Normal"/>
    <w:next w:val="Normal"/>
    <w:uiPriority w:val="37"/>
    <w:unhideWhenUsed/>
    <w:rsid w:val="005F4316"/>
    <w:pPr>
      <w:spacing w:after="200" w:line="276" w:lineRule="auto"/>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5F4316"/>
    <w:pPr>
      <w:spacing w:before="100" w:beforeAutospacing="1" w:after="100" w:afterAutospacing="1"/>
    </w:pPr>
  </w:style>
  <w:style w:type="paragraph" w:styleId="AklamaMetni">
    <w:name w:val="annotation text"/>
    <w:basedOn w:val="Normal"/>
    <w:link w:val="AklamaMetniChar"/>
    <w:uiPriority w:val="99"/>
    <w:unhideWhenUsed/>
    <w:qFormat/>
    <w:rsid w:val="005F4316"/>
    <w:pPr>
      <w:spacing w:after="200"/>
    </w:pPr>
    <w:rPr>
      <w:rFonts w:asciiTheme="minorHAnsi" w:eastAsiaTheme="minorHAnsi" w:hAnsiTheme="minorHAnsi" w:cstheme="minorBidi"/>
      <w:lang w:eastAsia="en-US"/>
    </w:rPr>
  </w:style>
  <w:style w:type="character" w:customStyle="1" w:styleId="AklamaMetniChar">
    <w:name w:val="Açıklama Metni Char"/>
    <w:basedOn w:val="VarsaylanParagrafYazTipi"/>
    <w:link w:val="AklamaMetni"/>
    <w:uiPriority w:val="99"/>
    <w:rsid w:val="005F4316"/>
    <w:rPr>
      <w:sz w:val="24"/>
      <w:szCs w:val="24"/>
    </w:rPr>
  </w:style>
  <w:style w:type="paragraph" w:styleId="AklamaKonusu">
    <w:name w:val="annotation subject"/>
    <w:basedOn w:val="AklamaMetni"/>
    <w:next w:val="AklamaMetni"/>
    <w:link w:val="AklamaKonusuChar"/>
    <w:uiPriority w:val="99"/>
    <w:unhideWhenUsed/>
    <w:qFormat/>
    <w:rsid w:val="005F4316"/>
    <w:rPr>
      <w:b/>
      <w:bCs/>
      <w:sz w:val="20"/>
      <w:szCs w:val="20"/>
    </w:rPr>
  </w:style>
  <w:style w:type="character" w:customStyle="1" w:styleId="AklamaKonusuChar">
    <w:name w:val="Açıklama Konusu Char"/>
    <w:basedOn w:val="AklamaMetniChar"/>
    <w:link w:val="AklamaKonusu"/>
    <w:uiPriority w:val="99"/>
    <w:rsid w:val="005F4316"/>
    <w:rPr>
      <w:b/>
      <w:bCs/>
      <w:sz w:val="20"/>
      <w:szCs w:val="20"/>
    </w:rPr>
  </w:style>
  <w:style w:type="table" w:styleId="TabloKlavuzu">
    <w:name w:val="Table Grid"/>
    <w:basedOn w:val="NormalTablo"/>
    <w:uiPriority w:val="59"/>
    <w:rsid w:val="003F0B2F"/>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pnyergosteren">
    <w:name w:val="spnyergosteren"/>
    <w:basedOn w:val="VarsaylanParagrafYazTipi"/>
    <w:rsid w:val="003F0B2F"/>
  </w:style>
  <w:style w:type="paragraph" w:customStyle="1" w:styleId="DecimalAligned">
    <w:name w:val="Decimal Aligned"/>
    <w:basedOn w:val="Normal"/>
    <w:uiPriority w:val="40"/>
    <w:qFormat/>
    <w:rsid w:val="003F0B2F"/>
    <w:pPr>
      <w:tabs>
        <w:tab w:val="decimal" w:pos="360"/>
      </w:tabs>
      <w:spacing w:after="200" w:line="276" w:lineRule="auto"/>
    </w:pPr>
    <w:rPr>
      <w:rFonts w:asciiTheme="minorHAnsi" w:eastAsiaTheme="minorEastAsia" w:hAnsiTheme="minorHAnsi" w:cstheme="minorBidi"/>
      <w:sz w:val="22"/>
      <w:szCs w:val="22"/>
      <w:lang w:eastAsia="en-US"/>
    </w:rPr>
  </w:style>
  <w:style w:type="character" w:styleId="HafifVurgulama">
    <w:name w:val="Subtle Emphasis"/>
    <w:basedOn w:val="VarsaylanParagrafYazTipi"/>
    <w:uiPriority w:val="19"/>
    <w:qFormat/>
    <w:rsid w:val="003F0B2F"/>
    <w:rPr>
      <w:rFonts w:eastAsiaTheme="minorEastAsia" w:cstheme="minorBidi"/>
      <w:bCs w:val="0"/>
      <w:i/>
      <w:iCs/>
      <w:color w:val="808080" w:themeColor="text1" w:themeTint="7F"/>
      <w:szCs w:val="22"/>
      <w:lang w:val="tr-TR"/>
    </w:rPr>
  </w:style>
  <w:style w:type="paragraph" w:styleId="T2">
    <w:name w:val="toc 2"/>
    <w:basedOn w:val="Normal"/>
    <w:next w:val="Normal"/>
    <w:autoRedefine/>
    <w:uiPriority w:val="39"/>
    <w:unhideWhenUsed/>
    <w:qFormat/>
    <w:rsid w:val="003F0B2F"/>
    <w:pPr>
      <w:spacing w:after="100" w:line="276" w:lineRule="auto"/>
      <w:ind w:left="220"/>
    </w:pPr>
    <w:rPr>
      <w:rFonts w:asciiTheme="minorHAnsi" w:eastAsiaTheme="minorEastAsia" w:hAnsiTheme="minorHAnsi" w:cstheme="minorBidi"/>
      <w:sz w:val="22"/>
      <w:szCs w:val="22"/>
      <w:lang w:eastAsia="en-US"/>
    </w:rPr>
  </w:style>
  <w:style w:type="paragraph" w:styleId="T1">
    <w:name w:val="toc 1"/>
    <w:basedOn w:val="Normal"/>
    <w:next w:val="Normal"/>
    <w:autoRedefine/>
    <w:uiPriority w:val="39"/>
    <w:unhideWhenUsed/>
    <w:qFormat/>
    <w:rsid w:val="003F0B2F"/>
    <w:pPr>
      <w:spacing w:after="100" w:line="276" w:lineRule="auto"/>
    </w:pPr>
    <w:rPr>
      <w:rFonts w:asciiTheme="minorHAnsi" w:eastAsiaTheme="minorEastAsia" w:hAnsiTheme="minorHAnsi" w:cstheme="minorBidi"/>
      <w:sz w:val="22"/>
      <w:szCs w:val="22"/>
      <w:lang w:eastAsia="en-US"/>
    </w:rPr>
  </w:style>
  <w:style w:type="paragraph" w:styleId="T3">
    <w:name w:val="toc 3"/>
    <w:basedOn w:val="Normal"/>
    <w:next w:val="Normal"/>
    <w:autoRedefine/>
    <w:uiPriority w:val="39"/>
    <w:unhideWhenUsed/>
    <w:qFormat/>
    <w:rsid w:val="003F0B2F"/>
    <w:pPr>
      <w:spacing w:after="100" w:line="276" w:lineRule="auto"/>
      <w:ind w:left="440"/>
    </w:pPr>
    <w:rPr>
      <w:rFonts w:asciiTheme="minorHAnsi" w:eastAsiaTheme="minorEastAsia" w:hAnsiTheme="minorHAnsi" w:cstheme="minorBidi"/>
      <w:sz w:val="22"/>
      <w:szCs w:val="22"/>
      <w:lang w:eastAsia="en-US"/>
    </w:rPr>
  </w:style>
  <w:style w:type="paragraph" w:styleId="T4">
    <w:name w:val="toc 4"/>
    <w:basedOn w:val="Normal"/>
    <w:next w:val="Normal"/>
    <w:autoRedefine/>
    <w:uiPriority w:val="39"/>
    <w:unhideWhenUsed/>
    <w:rsid w:val="003F0B2F"/>
    <w:pPr>
      <w:spacing w:after="100" w:line="276"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3F0B2F"/>
    <w:pPr>
      <w:spacing w:after="100" w:line="276"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3F0B2F"/>
    <w:pPr>
      <w:spacing w:after="100" w:line="276"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3F0B2F"/>
    <w:pPr>
      <w:spacing w:after="100" w:line="276"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3F0B2F"/>
    <w:pPr>
      <w:spacing w:after="100" w:line="276"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3F0B2F"/>
    <w:pPr>
      <w:spacing w:after="100" w:line="276" w:lineRule="auto"/>
      <w:ind w:left="1760"/>
    </w:pPr>
    <w:rPr>
      <w:rFonts w:asciiTheme="minorHAnsi" w:eastAsiaTheme="minorEastAsia" w:hAnsiTheme="minorHAnsi" w:cstheme="minorBidi"/>
      <w:sz w:val="22"/>
      <w:szCs w:val="22"/>
    </w:rPr>
  </w:style>
  <w:style w:type="character" w:customStyle="1" w:styleId="SonnotMetniChar">
    <w:name w:val="Sonnot Metni Char"/>
    <w:basedOn w:val="VarsaylanParagrafYazTipi"/>
    <w:link w:val="SonnotMetni"/>
    <w:rsid w:val="003F0B2F"/>
    <w:rPr>
      <w:rFonts w:eastAsiaTheme="minorEastAsia"/>
      <w:sz w:val="20"/>
      <w:szCs w:val="20"/>
      <w:lang w:eastAsia="tr-TR"/>
    </w:rPr>
  </w:style>
  <w:style w:type="paragraph" w:styleId="SonnotMetni">
    <w:name w:val="endnote text"/>
    <w:basedOn w:val="Normal"/>
    <w:link w:val="SonnotMetniChar"/>
    <w:unhideWhenUsed/>
    <w:rsid w:val="003F0B2F"/>
    <w:rPr>
      <w:rFonts w:asciiTheme="minorHAnsi" w:eastAsiaTheme="minorEastAsia" w:hAnsiTheme="minorHAnsi" w:cstheme="minorBidi"/>
      <w:sz w:val="20"/>
      <w:szCs w:val="20"/>
    </w:rPr>
  </w:style>
  <w:style w:type="paragraph" w:customStyle="1" w:styleId="ballklar">
    <w:name w:val="başllıklar"/>
    <w:basedOn w:val="Balk1"/>
    <w:link w:val="ballklarChar"/>
    <w:qFormat/>
    <w:rsid w:val="006C6264"/>
    <w:pPr>
      <w:keepNext/>
      <w:keepLines/>
      <w:spacing w:before="480" w:beforeAutospacing="0" w:after="480" w:afterAutospacing="0" w:line="259" w:lineRule="auto"/>
    </w:pPr>
    <w:rPr>
      <w:rFonts w:eastAsiaTheme="majorEastAsia" w:cstheme="majorBidi"/>
      <w:bCs w:val="0"/>
      <w:color w:val="000000" w:themeColor="text1"/>
      <w:kern w:val="0"/>
      <w:sz w:val="32"/>
      <w:szCs w:val="32"/>
      <w:lang w:eastAsia="en-US"/>
    </w:rPr>
  </w:style>
  <w:style w:type="character" w:customStyle="1" w:styleId="ballklarChar">
    <w:name w:val="başllıklar Char"/>
    <w:basedOn w:val="Balk1Char"/>
    <w:link w:val="ballklar"/>
    <w:rsid w:val="006C6264"/>
    <w:rPr>
      <w:rFonts w:ascii="Times New Roman" w:eastAsiaTheme="majorEastAsia" w:hAnsi="Times New Roman" w:cstheme="majorBidi"/>
      <w:b/>
      <w:bCs/>
      <w:color w:val="000000" w:themeColor="text1"/>
      <w:kern w:val="36"/>
      <w:sz w:val="32"/>
      <w:szCs w:val="32"/>
      <w:lang w:eastAsia="tr-TR"/>
    </w:rPr>
  </w:style>
  <w:style w:type="paragraph" w:customStyle="1" w:styleId="NOKTACOPY">
    <w:name w:val="NOKTA COPY"/>
    <w:basedOn w:val="Normal"/>
    <w:qFormat/>
    <w:rsid w:val="00683645"/>
    <w:pPr>
      <w:spacing w:before="120" w:after="120" w:line="480" w:lineRule="auto"/>
      <w:ind w:firstLine="709"/>
      <w:jc w:val="both"/>
    </w:pPr>
    <w:rPr>
      <w:b/>
    </w:rPr>
  </w:style>
  <w:style w:type="paragraph" w:customStyle="1" w:styleId="bas8">
    <w:name w:val="bas8"/>
    <w:basedOn w:val="Normal"/>
    <w:rsid w:val="00FA3B00"/>
    <w:pPr>
      <w:spacing w:before="100" w:beforeAutospacing="1" w:after="100" w:afterAutospacing="1"/>
    </w:pPr>
  </w:style>
  <w:style w:type="character" w:customStyle="1" w:styleId="apple-style-span">
    <w:name w:val="apple-style-span"/>
    <w:rsid w:val="00FA3B00"/>
    <w:rPr>
      <w:rFonts w:cs="Times New Roman"/>
    </w:rPr>
  </w:style>
  <w:style w:type="paragraph" w:styleId="ResimYazs">
    <w:name w:val="caption"/>
    <w:basedOn w:val="Normal"/>
    <w:next w:val="Normal"/>
    <w:uiPriority w:val="35"/>
    <w:unhideWhenUsed/>
    <w:qFormat/>
    <w:rsid w:val="007A2FC7"/>
    <w:pPr>
      <w:spacing w:after="200"/>
    </w:pPr>
    <w:rPr>
      <w:rFonts w:asciiTheme="minorHAnsi" w:eastAsiaTheme="minorHAnsi" w:hAnsiTheme="minorHAnsi" w:cstheme="minorBidi"/>
      <w:i/>
      <w:iCs/>
      <w:color w:val="1F497D" w:themeColor="text2"/>
      <w:sz w:val="18"/>
      <w:szCs w:val="18"/>
      <w:lang w:eastAsia="en-US"/>
    </w:rPr>
  </w:style>
  <w:style w:type="character" w:styleId="Gl">
    <w:name w:val="Strong"/>
    <w:basedOn w:val="VarsaylanParagrafYazTipi"/>
    <w:uiPriority w:val="22"/>
    <w:qFormat/>
    <w:rsid w:val="007A2FC7"/>
    <w:rPr>
      <w:b/>
      <w:bCs/>
    </w:rPr>
  </w:style>
  <w:style w:type="paragraph" w:styleId="HTMLncedenBiimlendirilmi">
    <w:name w:val="HTML Preformatted"/>
    <w:basedOn w:val="Normal"/>
    <w:link w:val="HTMLncedenBiimlendirilmiChar"/>
    <w:uiPriority w:val="99"/>
    <w:unhideWhenUsed/>
    <w:rsid w:val="002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2F0F3F"/>
    <w:rPr>
      <w:rFonts w:ascii="Courier New" w:eastAsia="Times New Roman" w:hAnsi="Courier New" w:cs="Courier New"/>
      <w:sz w:val="20"/>
      <w:szCs w:val="20"/>
      <w:lang w:eastAsia="tr-TR"/>
    </w:rPr>
  </w:style>
  <w:style w:type="table" w:customStyle="1" w:styleId="TabloKlavuzu1">
    <w:name w:val="Tablo Kılavuzu1"/>
    <w:basedOn w:val="NormalTablo"/>
    <w:next w:val="TabloKlavuzu"/>
    <w:uiPriority w:val="39"/>
    <w:rsid w:val="00AC4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name">
    <w:name w:val="person_name"/>
    <w:basedOn w:val="VarsaylanParagrafYazTipi"/>
    <w:rsid w:val="00660754"/>
  </w:style>
  <w:style w:type="paragraph" w:customStyle="1" w:styleId="Balk41">
    <w:name w:val="Başlık 41"/>
    <w:basedOn w:val="Normal"/>
    <w:next w:val="Normal"/>
    <w:unhideWhenUsed/>
    <w:qFormat/>
    <w:rsid w:val="0067632A"/>
    <w:pPr>
      <w:keepNext/>
      <w:keepLines/>
      <w:spacing w:before="200" w:line="259" w:lineRule="auto"/>
      <w:outlineLvl w:val="3"/>
    </w:pPr>
    <w:rPr>
      <w:rFonts w:ascii="Calibri Light" w:hAnsi="Calibri Light"/>
      <w:b/>
      <w:bCs/>
      <w:i/>
      <w:iCs/>
      <w:color w:val="5B9BD5"/>
      <w:sz w:val="22"/>
      <w:szCs w:val="22"/>
      <w:lang w:eastAsia="en-US"/>
    </w:rPr>
  </w:style>
  <w:style w:type="numbering" w:customStyle="1" w:styleId="ListeYok1">
    <w:name w:val="Liste Yok1"/>
    <w:next w:val="ListeYok"/>
    <w:uiPriority w:val="99"/>
    <w:semiHidden/>
    <w:unhideWhenUsed/>
    <w:rsid w:val="0067632A"/>
  </w:style>
  <w:style w:type="character" w:customStyle="1" w:styleId="Balk4Char">
    <w:name w:val="Başlık 4 Char"/>
    <w:aliases w:val="Baslik 1.1.1.1. Char"/>
    <w:basedOn w:val="VarsaylanParagrafYazTipi"/>
    <w:link w:val="Balk4"/>
    <w:uiPriority w:val="9"/>
    <w:rsid w:val="0067632A"/>
    <w:rPr>
      <w:rFonts w:ascii="Calibri Light" w:eastAsia="Times New Roman" w:hAnsi="Calibri Light" w:cs="Times New Roman"/>
      <w:b/>
      <w:bCs/>
      <w:i/>
      <w:iCs/>
      <w:color w:val="5B9BD5"/>
    </w:rPr>
  </w:style>
  <w:style w:type="character" w:customStyle="1" w:styleId="Balk4Char1">
    <w:name w:val="Başlık 4 Char1"/>
    <w:basedOn w:val="VarsaylanParagrafYazTipi"/>
    <w:uiPriority w:val="9"/>
    <w:semiHidden/>
    <w:rsid w:val="0067632A"/>
    <w:rPr>
      <w:rFonts w:asciiTheme="majorHAnsi" w:eastAsiaTheme="majorEastAsia" w:hAnsiTheme="majorHAnsi" w:cstheme="majorBidi"/>
      <w:i/>
      <w:iCs/>
      <w:color w:val="365F91" w:themeColor="accent1" w:themeShade="BF"/>
      <w:sz w:val="24"/>
      <w:szCs w:val="24"/>
      <w:lang w:eastAsia="tr-TR"/>
    </w:rPr>
  </w:style>
  <w:style w:type="numbering" w:customStyle="1" w:styleId="ListeYok2">
    <w:name w:val="Liste Yok2"/>
    <w:next w:val="ListeYok"/>
    <w:semiHidden/>
    <w:rsid w:val="00E165F5"/>
  </w:style>
  <w:style w:type="paragraph" w:customStyle="1" w:styleId="stilkaynaklksatr1cm">
    <w:name w:val="stilkaynaklksatr1cm"/>
    <w:basedOn w:val="Normal"/>
    <w:rsid w:val="00E165F5"/>
    <w:pPr>
      <w:spacing w:before="100" w:beforeAutospacing="1" w:after="100" w:afterAutospacing="1"/>
    </w:pPr>
    <w:rPr>
      <w:lang w:val="de-DE" w:eastAsia="de-DE"/>
    </w:rPr>
  </w:style>
  <w:style w:type="table" w:customStyle="1" w:styleId="TabloKlavuzu2">
    <w:name w:val="Tablo Kılavuzu2"/>
    <w:basedOn w:val="NormalTablo"/>
    <w:next w:val="TabloKlavuzu"/>
    <w:rsid w:val="00E165F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rsid w:val="00E165F5"/>
  </w:style>
  <w:style w:type="paragraph" w:styleId="BelgeBalantlar">
    <w:name w:val="Document Map"/>
    <w:basedOn w:val="Normal"/>
    <w:link w:val="BelgeBalantlarChar"/>
    <w:semiHidden/>
    <w:rsid w:val="00E165F5"/>
    <w:pPr>
      <w:shd w:val="clear" w:color="auto" w:fill="000080"/>
    </w:pPr>
    <w:rPr>
      <w:rFonts w:ascii="Tahoma" w:hAnsi="Tahoma" w:cs="Tahoma"/>
      <w:sz w:val="20"/>
      <w:szCs w:val="20"/>
      <w:lang w:val="de-DE" w:eastAsia="de-DE"/>
    </w:rPr>
  </w:style>
  <w:style w:type="character" w:customStyle="1" w:styleId="BelgeBalantlarChar">
    <w:name w:val="Belge Bağlantıları Char"/>
    <w:basedOn w:val="VarsaylanParagrafYazTipi"/>
    <w:link w:val="BelgeBalantlar"/>
    <w:semiHidden/>
    <w:rsid w:val="00E165F5"/>
    <w:rPr>
      <w:rFonts w:ascii="Tahoma" w:eastAsia="Times New Roman" w:hAnsi="Tahoma" w:cs="Tahoma"/>
      <w:sz w:val="20"/>
      <w:szCs w:val="20"/>
      <w:shd w:val="clear" w:color="auto" w:fill="000080"/>
      <w:lang w:val="de-DE" w:eastAsia="de-DE"/>
    </w:rPr>
  </w:style>
  <w:style w:type="table" w:customStyle="1" w:styleId="TabloKlavuzu3">
    <w:name w:val="Tablo Kılavuzu3"/>
    <w:basedOn w:val="NormalTablo"/>
    <w:next w:val="TabloKlavuzu"/>
    <w:uiPriority w:val="39"/>
    <w:rsid w:val="009B4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7C335F"/>
  </w:style>
  <w:style w:type="character" w:styleId="SonnotBavurusu">
    <w:name w:val="endnote reference"/>
    <w:basedOn w:val="VarsaylanParagrafYazTipi"/>
    <w:uiPriority w:val="99"/>
    <w:semiHidden/>
    <w:unhideWhenUsed/>
    <w:rsid w:val="007C335F"/>
    <w:rPr>
      <w:vertAlign w:val="superscript"/>
    </w:rPr>
  </w:style>
  <w:style w:type="paragraph" w:styleId="Dzeltme">
    <w:name w:val="Revision"/>
    <w:hidden/>
    <w:uiPriority w:val="99"/>
    <w:semiHidden/>
    <w:rsid w:val="007C335F"/>
    <w:pPr>
      <w:spacing w:after="0" w:line="240" w:lineRule="auto"/>
    </w:pPr>
    <w:rPr>
      <w:rFonts w:ascii="Times New Roman" w:hAnsi="Times New Roman" w:cs="Times New Roman"/>
      <w:sz w:val="20"/>
      <w:szCs w:val="20"/>
    </w:rPr>
  </w:style>
  <w:style w:type="table" w:customStyle="1" w:styleId="TabloKlavuzu4">
    <w:name w:val="Tablo Kılavuzu4"/>
    <w:basedOn w:val="NormalTablo"/>
    <w:next w:val="TabloKlavuzu"/>
    <w:uiPriority w:val="39"/>
    <w:rsid w:val="009D25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3F3A76"/>
  </w:style>
  <w:style w:type="numbering" w:customStyle="1" w:styleId="ListeYok5">
    <w:name w:val="Liste Yok5"/>
    <w:next w:val="ListeYok"/>
    <w:uiPriority w:val="99"/>
    <w:semiHidden/>
    <w:unhideWhenUsed/>
    <w:rsid w:val="0060196E"/>
  </w:style>
  <w:style w:type="table" w:customStyle="1" w:styleId="TabloKlavuzu5">
    <w:name w:val="Tablo Kılavuzu5"/>
    <w:basedOn w:val="NormalTablo"/>
    <w:next w:val="TabloKlavuzu"/>
    <w:uiPriority w:val="59"/>
    <w:rsid w:val="0060196E"/>
    <w:pPr>
      <w:spacing w:after="0" w:line="240" w:lineRule="auto"/>
    </w:pPr>
    <w:rPr>
      <w:rFonts w:ascii="Times New Roman" w:eastAsia="Arial Unicode MS" w:hAnsi="Times New Roman"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pnotKarakterleri">
    <w:name w:val="Dipnot Karakterleri"/>
    <w:qFormat/>
    <w:rsid w:val="0060196E"/>
    <w:rPr>
      <w:vertAlign w:val="superscript"/>
    </w:rPr>
  </w:style>
  <w:style w:type="numbering" w:customStyle="1" w:styleId="ListeYok6">
    <w:name w:val="Liste Yok6"/>
    <w:next w:val="ListeYok"/>
    <w:uiPriority w:val="99"/>
    <w:semiHidden/>
    <w:unhideWhenUsed/>
    <w:rsid w:val="00636F41"/>
  </w:style>
  <w:style w:type="table" w:customStyle="1" w:styleId="AkGlgeleme1">
    <w:name w:val="Açık Gölgeleme1"/>
    <w:basedOn w:val="NormalTablo"/>
    <w:uiPriority w:val="60"/>
    <w:rsid w:val="004E5270"/>
    <w:pPr>
      <w:spacing w:after="0" w:line="240" w:lineRule="auto"/>
    </w:pPr>
    <w:rPr>
      <w:rFonts w:eastAsia="Times New Roman"/>
      <w:color w:val="00000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7">
    <w:name w:val="Liste Yok7"/>
    <w:next w:val="ListeYok"/>
    <w:uiPriority w:val="99"/>
    <w:semiHidden/>
    <w:unhideWhenUsed/>
    <w:rsid w:val="00C911D1"/>
  </w:style>
  <w:style w:type="table" w:customStyle="1" w:styleId="TabloKlavuzu6">
    <w:name w:val="Tablo Kılavuzu6"/>
    <w:basedOn w:val="NormalTablo"/>
    <w:next w:val="TabloKlavuzu"/>
    <w:uiPriority w:val="39"/>
    <w:rsid w:val="00C91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uiPriority w:val="99"/>
    <w:semiHidden/>
    <w:unhideWhenUsed/>
    <w:rsid w:val="00A707C7"/>
  </w:style>
  <w:style w:type="numbering" w:customStyle="1" w:styleId="ListeYok9">
    <w:name w:val="Liste Yok9"/>
    <w:next w:val="ListeYok"/>
    <w:uiPriority w:val="99"/>
    <w:semiHidden/>
    <w:unhideWhenUsed/>
    <w:rsid w:val="00C414DC"/>
  </w:style>
  <w:style w:type="table" w:customStyle="1" w:styleId="TabloKlavuzu7">
    <w:name w:val="Tablo Kılavuzu7"/>
    <w:basedOn w:val="NormalTablo"/>
    <w:next w:val="TabloKlavuzu"/>
    <w:uiPriority w:val="59"/>
    <w:rsid w:val="00C414DC"/>
    <w:pPr>
      <w:spacing w:after="0" w:line="240" w:lineRule="auto"/>
    </w:pPr>
    <w:rPr>
      <w:rFonts w:ascii="Times New Roman" w:eastAsia="Arial Unicode MS" w:hAnsi="Times New Roman"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0">
    <w:name w:val="Liste Yok10"/>
    <w:next w:val="ListeYok"/>
    <w:uiPriority w:val="99"/>
    <w:semiHidden/>
    <w:unhideWhenUsed/>
    <w:rsid w:val="0053056D"/>
  </w:style>
  <w:style w:type="paragraph" w:customStyle="1" w:styleId="xmsonormal">
    <w:name w:val="x_msonormal"/>
    <w:basedOn w:val="Normal"/>
    <w:rsid w:val="0053056D"/>
    <w:pPr>
      <w:spacing w:before="100" w:beforeAutospacing="1" w:after="100" w:afterAutospacing="1"/>
    </w:pPr>
  </w:style>
  <w:style w:type="numbering" w:customStyle="1" w:styleId="ListeYok11">
    <w:name w:val="Liste Yok11"/>
    <w:next w:val="ListeYok"/>
    <w:uiPriority w:val="99"/>
    <w:semiHidden/>
    <w:unhideWhenUsed/>
    <w:rsid w:val="00123B50"/>
  </w:style>
  <w:style w:type="table" w:customStyle="1" w:styleId="TabloKlavuzu8">
    <w:name w:val="Tablo Kılavuzu8"/>
    <w:basedOn w:val="NormalTablo"/>
    <w:next w:val="TabloKlavuzu"/>
    <w:uiPriority w:val="59"/>
    <w:rsid w:val="00123B5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5Char">
    <w:name w:val="Başlık 5 Char"/>
    <w:basedOn w:val="VarsaylanParagrafYazTipi"/>
    <w:link w:val="Balk5"/>
    <w:uiPriority w:val="9"/>
    <w:rsid w:val="007238CB"/>
    <w:rPr>
      <w:rFonts w:ascii="Times New Roman" w:eastAsia="Batang" w:hAnsi="Times New Roman" w:cs="Times New Roman"/>
      <w:b/>
      <w:bCs/>
      <w:i/>
      <w:iCs/>
      <w:sz w:val="26"/>
      <w:szCs w:val="26"/>
      <w:lang w:eastAsia="tr-TR"/>
    </w:rPr>
  </w:style>
  <w:style w:type="numbering" w:customStyle="1" w:styleId="ListeYok12">
    <w:name w:val="Liste Yok12"/>
    <w:next w:val="ListeYok"/>
    <w:semiHidden/>
    <w:rsid w:val="007238CB"/>
  </w:style>
  <w:style w:type="paragraph" w:styleId="GvdeMetni2">
    <w:name w:val="Body Text 2"/>
    <w:basedOn w:val="Normal"/>
    <w:link w:val="GvdeMetni2Char"/>
    <w:uiPriority w:val="99"/>
    <w:rsid w:val="007238CB"/>
    <w:pPr>
      <w:spacing w:line="360" w:lineRule="auto"/>
    </w:pPr>
    <w:rPr>
      <w:rFonts w:ascii="munaltimes1" w:hAnsi="munaltimes1" w:cs="munaltimes1"/>
      <w:sz w:val="26"/>
    </w:rPr>
  </w:style>
  <w:style w:type="character" w:customStyle="1" w:styleId="GvdeMetni2Char">
    <w:name w:val="Gövde Metni 2 Char"/>
    <w:basedOn w:val="VarsaylanParagrafYazTipi"/>
    <w:link w:val="GvdeMetni2"/>
    <w:uiPriority w:val="99"/>
    <w:rsid w:val="007238CB"/>
    <w:rPr>
      <w:rFonts w:ascii="munaltimes1" w:eastAsia="Times New Roman" w:hAnsi="munaltimes1" w:cs="munaltimes1"/>
      <w:sz w:val="26"/>
      <w:szCs w:val="24"/>
      <w:lang w:eastAsia="tr-TR"/>
    </w:rPr>
  </w:style>
  <w:style w:type="paragraph" w:customStyle="1" w:styleId="7">
    <w:name w:val="7"/>
    <w:basedOn w:val="Normal"/>
    <w:next w:val="AltBilgi"/>
    <w:link w:val="AltbilgiChar0"/>
    <w:uiPriority w:val="99"/>
    <w:rsid w:val="007238CB"/>
    <w:pPr>
      <w:tabs>
        <w:tab w:val="center" w:pos="4536"/>
        <w:tab w:val="right" w:pos="9072"/>
      </w:tabs>
    </w:pPr>
    <w:rPr>
      <w:rFonts w:asciiTheme="minorHAnsi" w:eastAsiaTheme="minorHAnsi" w:hAnsiTheme="minorHAnsi" w:cstheme="minorBidi"/>
      <w:lang w:eastAsia="en-US"/>
    </w:rPr>
  </w:style>
  <w:style w:type="character" w:customStyle="1" w:styleId="srtitle">
    <w:name w:val="srtitle"/>
    <w:rsid w:val="007238CB"/>
  </w:style>
  <w:style w:type="character" w:customStyle="1" w:styleId="alternate">
    <w:name w:val="alternate"/>
    <w:rsid w:val="007238CB"/>
  </w:style>
  <w:style w:type="character" w:customStyle="1" w:styleId="AltbilgiChar0">
    <w:name w:val="Altbilgi Char"/>
    <w:link w:val="7"/>
    <w:uiPriority w:val="99"/>
    <w:rsid w:val="007238CB"/>
    <w:rPr>
      <w:sz w:val="24"/>
      <w:szCs w:val="24"/>
    </w:rPr>
  </w:style>
  <w:style w:type="numbering" w:customStyle="1" w:styleId="ListeYok13">
    <w:name w:val="Liste Yok13"/>
    <w:next w:val="ListeYok"/>
    <w:uiPriority w:val="99"/>
    <w:semiHidden/>
    <w:unhideWhenUsed/>
    <w:rsid w:val="00282BF9"/>
  </w:style>
  <w:style w:type="table" w:customStyle="1" w:styleId="TabloKlavuzu9">
    <w:name w:val="Tablo Kılavuzu9"/>
    <w:basedOn w:val="NormalTablo"/>
    <w:next w:val="TabloKlavuzu"/>
    <w:uiPriority w:val="59"/>
    <w:rsid w:val="00F67D9E"/>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59"/>
    <w:rsid w:val="00920DE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4">
    <w:name w:val="Liste Yok14"/>
    <w:next w:val="ListeYok"/>
    <w:uiPriority w:val="99"/>
    <w:semiHidden/>
    <w:unhideWhenUsed/>
    <w:rsid w:val="001B3998"/>
  </w:style>
  <w:style w:type="paragraph" w:customStyle="1" w:styleId="6">
    <w:name w:val="6"/>
    <w:link w:val="SonNotMetniChar0"/>
    <w:uiPriority w:val="99"/>
    <w:unhideWhenUsed/>
    <w:rsid w:val="001B3998"/>
    <w:rPr>
      <w:noProof/>
    </w:rPr>
  </w:style>
  <w:style w:type="character" w:customStyle="1" w:styleId="stbilgiChar0">
    <w:name w:val="Üstbilgi Char"/>
    <w:link w:val="4"/>
    <w:uiPriority w:val="99"/>
    <w:rsid w:val="001B3998"/>
    <w:rPr>
      <w:noProof/>
    </w:rPr>
  </w:style>
  <w:style w:type="character" w:customStyle="1" w:styleId="zmlenmeyenBahsetme1">
    <w:name w:val="Çözümlenmeyen Bahsetme1"/>
    <w:uiPriority w:val="99"/>
    <w:semiHidden/>
    <w:unhideWhenUsed/>
    <w:rsid w:val="001B3998"/>
    <w:rPr>
      <w:color w:val="605E5C"/>
      <w:shd w:val="clear" w:color="auto" w:fill="E1DFDD"/>
    </w:rPr>
  </w:style>
  <w:style w:type="character" w:customStyle="1" w:styleId="SonNotMetniChar0">
    <w:name w:val="Son Not Metni Char"/>
    <w:link w:val="6"/>
    <w:uiPriority w:val="99"/>
    <w:rsid w:val="001B3998"/>
    <w:rPr>
      <w:noProof/>
    </w:rPr>
  </w:style>
  <w:style w:type="table" w:customStyle="1" w:styleId="TabloKlavuzu11">
    <w:name w:val="Tablo Kılavuzu11"/>
    <w:basedOn w:val="NormalTablo"/>
    <w:next w:val="TabloKlavuzu"/>
    <w:uiPriority w:val="39"/>
    <w:rsid w:val="009E7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5">
    <w:name w:val="Liste Yok15"/>
    <w:next w:val="ListeYok"/>
    <w:uiPriority w:val="99"/>
    <w:semiHidden/>
    <w:unhideWhenUsed/>
    <w:rsid w:val="00C07E89"/>
  </w:style>
  <w:style w:type="table" w:customStyle="1" w:styleId="TabloKlavuzu12">
    <w:name w:val="Tablo Kılavuzu12"/>
    <w:basedOn w:val="NormalTablo"/>
    <w:next w:val="TabloKlavuzu"/>
    <w:uiPriority w:val="39"/>
    <w:rsid w:val="00882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
    <w:name w:val="Düz Tablo 21"/>
    <w:basedOn w:val="NormalTablo"/>
    <w:uiPriority w:val="42"/>
    <w:rsid w:val="00937509"/>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ListeYok16">
    <w:name w:val="Liste Yok16"/>
    <w:next w:val="ListeYok"/>
    <w:uiPriority w:val="99"/>
    <w:semiHidden/>
    <w:unhideWhenUsed/>
    <w:rsid w:val="00D1442A"/>
  </w:style>
  <w:style w:type="paragraph" w:customStyle="1" w:styleId="Kaynaklar">
    <w:name w:val="Kaynaklar"/>
    <w:basedOn w:val="Normal"/>
    <w:link w:val="KaynaklarChar"/>
    <w:qFormat/>
    <w:rsid w:val="00D1442A"/>
    <w:pPr>
      <w:ind w:left="425" w:hanging="425"/>
      <w:jc w:val="both"/>
    </w:pPr>
    <w:rPr>
      <w:rFonts w:ascii="Cambria" w:hAnsi="Cambria"/>
      <w:sz w:val="20"/>
      <w:szCs w:val="22"/>
      <w:lang w:eastAsia="ja-JP"/>
    </w:rPr>
  </w:style>
  <w:style w:type="character" w:customStyle="1" w:styleId="KaynaklarChar">
    <w:name w:val="Kaynaklar Char"/>
    <w:basedOn w:val="VarsaylanParagrafYazTipi"/>
    <w:link w:val="Kaynaklar"/>
    <w:rsid w:val="00D1442A"/>
    <w:rPr>
      <w:rFonts w:ascii="Cambria" w:eastAsia="Times New Roman" w:hAnsi="Cambria" w:cs="Times New Roman"/>
      <w:sz w:val="20"/>
      <w:lang w:eastAsia="ja-JP"/>
    </w:rPr>
  </w:style>
  <w:style w:type="table" w:customStyle="1" w:styleId="TabloKlavuzu13">
    <w:name w:val="Tablo Kılavuzu13"/>
    <w:basedOn w:val="NormalTablo"/>
    <w:next w:val="TabloKlavuzu"/>
    <w:uiPriority w:val="39"/>
    <w:rsid w:val="00D14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7">
    <w:name w:val="Liste Yok17"/>
    <w:next w:val="ListeYok"/>
    <w:uiPriority w:val="99"/>
    <w:semiHidden/>
    <w:unhideWhenUsed/>
    <w:rsid w:val="003B75F4"/>
  </w:style>
  <w:style w:type="character" w:customStyle="1" w:styleId="a-size-large">
    <w:name w:val="a-size-large"/>
    <w:basedOn w:val="VarsaylanParagrafYazTipi"/>
    <w:rsid w:val="003B75F4"/>
  </w:style>
  <w:style w:type="paragraph" w:customStyle="1" w:styleId="5">
    <w:name w:val="5"/>
    <w:basedOn w:val="Normal"/>
    <w:next w:val="AltBilgi"/>
    <w:uiPriority w:val="99"/>
    <w:unhideWhenUsed/>
    <w:rsid w:val="003B75F4"/>
    <w:pPr>
      <w:tabs>
        <w:tab w:val="center" w:pos="4536"/>
        <w:tab w:val="right" w:pos="9072"/>
      </w:tabs>
      <w:spacing w:after="200" w:line="276" w:lineRule="auto"/>
    </w:pPr>
    <w:rPr>
      <w:rFonts w:ascii="Calibri" w:hAnsi="Calibri"/>
      <w:sz w:val="22"/>
      <w:szCs w:val="22"/>
    </w:rPr>
  </w:style>
  <w:style w:type="character" w:styleId="zlenenKpr">
    <w:name w:val="FollowedHyperlink"/>
    <w:uiPriority w:val="99"/>
    <w:semiHidden/>
    <w:unhideWhenUsed/>
    <w:rsid w:val="003B75F4"/>
    <w:rPr>
      <w:color w:val="800080"/>
      <w:u w:val="single"/>
    </w:rPr>
  </w:style>
  <w:style w:type="numbering" w:customStyle="1" w:styleId="ListeYok18">
    <w:name w:val="Liste Yok18"/>
    <w:next w:val="ListeYok"/>
    <w:uiPriority w:val="99"/>
    <w:semiHidden/>
    <w:unhideWhenUsed/>
    <w:rsid w:val="00CA5BCA"/>
  </w:style>
  <w:style w:type="table" w:customStyle="1" w:styleId="TabloKlavuzu14">
    <w:name w:val="Tablo Kılavuzu14"/>
    <w:basedOn w:val="NormalTablo"/>
    <w:next w:val="TabloKlavuzu"/>
    <w:uiPriority w:val="39"/>
    <w:rsid w:val="00CA5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mpturkb150">
    <w:name w:val="champturkb150"/>
    <w:basedOn w:val="VarsaylanParagrafYazTipi"/>
    <w:rsid w:val="00CA5BCA"/>
  </w:style>
  <w:style w:type="character" w:customStyle="1" w:styleId="champturk150">
    <w:name w:val="champturk150"/>
    <w:basedOn w:val="VarsaylanParagrafYazTipi"/>
    <w:rsid w:val="00CA5BCA"/>
  </w:style>
  <w:style w:type="numbering" w:customStyle="1" w:styleId="ListeYok19">
    <w:name w:val="Liste Yok19"/>
    <w:next w:val="ListeYok"/>
    <w:uiPriority w:val="99"/>
    <w:semiHidden/>
    <w:unhideWhenUsed/>
    <w:rsid w:val="00BA6E31"/>
  </w:style>
  <w:style w:type="table" w:customStyle="1" w:styleId="TabloKlavuzu15">
    <w:name w:val="Tablo Kılavuzu15"/>
    <w:basedOn w:val="NormalTablo"/>
    <w:next w:val="TabloKlavuzu"/>
    <w:uiPriority w:val="59"/>
    <w:rsid w:val="00D72671"/>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8Char">
    <w:name w:val="Başlık 8 Char"/>
    <w:basedOn w:val="VarsaylanParagrafYazTipi"/>
    <w:link w:val="Balk8"/>
    <w:qFormat/>
    <w:rsid w:val="008344A7"/>
    <w:rPr>
      <w:rFonts w:ascii="Arial" w:eastAsia="Times New Roman" w:hAnsi="Arial" w:cs="Arial"/>
      <w:b/>
      <w:sz w:val="28"/>
      <w:szCs w:val="20"/>
      <w:lang w:eastAsia="tr-TR"/>
    </w:rPr>
  </w:style>
  <w:style w:type="numbering" w:customStyle="1" w:styleId="ListeYok20">
    <w:name w:val="Liste Yok20"/>
    <w:next w:val="ListeYok"/>
    <w:uiPriority w:val="99"/>
    <w:semiHidden/>
    <w:unhideWhenUsed/>
    <w:rsid w:val="008344A7"/>
  </w:style>
  <w:style w:type="paragraph" w:customStyle="1" w:styleId="parag">
    <w:name w:val="parag"/>
    <w:basedOn w:val="Normal"/>
    <w:rsid w:val="008344A7"/>
    <w:pPr>
      <w:spacing w:before="100" w:beforeAutospacing="1" w:after="100" w:afterAutospacing="1"/>
    </w:pPr>
  </w:style>
  <w:style w:type="character" w:customStyle="1" w:styleId="A4">
    <w:name w:val="A4"/>
    <w:uiPriority w:val="99"/>
    <w:rsid w:val="008344A7"/>
    <w:rPr>
      <w:rFonts w:cs="Minion Pro"/>
      <w:color w:val="000000"/>
      <w:sz w:val="20"/>
      <w:szCs w:val="20"/>
    </w:rPr>
  </w:style>
  <w:style w:type="numbering" w:customStyle="1" w:styleId="ListeYok21">
    <w:name w:val="Liste Yok21"/>
    <w:next w:val="ListeYok"/>
    <w:uiPriority w:val="99"/>
    <w:semiHidden/>
    <w:unhideWhenUsed/>
    <w:rsid w:val="00902DEE"/>
  </w:style>
  <w:style w:type="table" w:customStyle="1" w:styleId="TabloKlavuzu16">
    <w:name w:val="Tablo Kılavuzu16"/>
    <w:basedOn w:val="NormalTablo"/>
    <w:next w:val="TabloKlavuzu"/>
    <w:uiPriority w:val="39"/>
    <w:rsid w:val="004E4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
    <w:name w:val="Liste Yok22"/>
    <w:next w:val="ListeYok"/>
    <w:semiHidden/>
    <w:rsid w:val="0063586D"/>
  </w:style>
  <w:style w:type="paragraph" w:customStyle="1" w:styleId="4">
    <w:name w:val="4"/>
    <w:basedOn w:val="Normal"/>
    <w:next w:val="stBilgi"/>
    <w:link w:val="stbilgiChar0"/>
    <w:rsid w:val="0063586D"/>
    <w:pPr>
      <w:tabs>
        <w:tab w:val="center" w:pos="4536"/>
        <w:tab w:val="right" w:pos="9072"/>
      </w:tabs>
    </w:pPr>
    <w:rPr>
      <w:rFonts w:asciiTheme="minorHAnsi" w:eastAsiaTheme="minorHAnsi" w:hAnsiTheme="minorHAnsi" w:cstheme="minorBidi"/>
      <w:noProof/>
      <w:sz w:val="22"/>
      <w:szCs w:val="22"/>
      <w:lang w:eastAsia="en-US"/>
    </w:rPr>
  </w:style>
  <w:style w:type="table" w:customStyle="1" w:styleId="TabloKlavuzu17">
    <w:name w:val="Tablo Kılavuzu17"/>
    <w:basedOn w:val="NormalTablo"/>
    <w:next w:val="TabloKlavuzu"/>
    <w:uiPriority w:val="39"/>
    <w:rsid w:val="00641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6419E7"/>
    <w:pPr>
      <w:spacing w:after="0" w:line="240" w:lineRule="auto"/>
    </w:pPr>
    <w:rPr>
      <w:b/>
      <w:bCs/>
      <w:iCs/>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3">
    <w:name w:val="Liste Yok23"/>
    <w:next w:val="ListeYok"/>
    <w:uiPriority w:val="99"/>
    <w:semiHidden/>
    <w:unhideWhenUsed/>
    <w:rsid w:val="009151E3"/>
  </w:style>
  <w:style w:type="paragraph" w:customStyle="1" w:styleId="zetler">
    <w:name w:val="Özetler"/>
    <w:basedOn w:val="Normal"/>
    <w:qFormat/>
    <w:rsid w:val="009151E3"/>
    <w:pPr>
      <w:spacing w:before="120" w:after="120" w:line="288" w:lineRule="auto"/>
      <w:jc w:val="both"/>
    </w:pPr>
    <w:rPr>
      <w:lang w:eastAsia="zh-CN"/>
    </w:rPr>
  </w:style>
  <w:style w:type="paragraph" w:customStyle="1" w:styleId="TezMetni15aralkl">
    <w:name w:val="Tez Metni_1.5 aralıklı"/>
    <w:basedOn w:val="Normal"/>
    <w:qFormat/>
    <w:rsid w:val="009151E3"/>
    <w:pPr>
      <w:spacing w:before="120" w:after="120" w:line="360" w:lineRule="auto"/>
      <w:ind w:firstLine="720"/>
      <w:jc w:val="both"/>
    </w:pPr>
  </w:style>
  <w:style w:type="paragraph" w:customStyle="1" w:styleId="Balk11">
    <w:name w:val="Başlık 11"/>
    <w:basedOn w:val="TezMetni10aralkl"/>
    <w:next w:val="TezMetni15aralkl"/>
    <w:qFormat/>
    <w:rsid w:val="009151E3"/>
    <w:pPr>
      <w:keepNext/>
      <w:pageBreakBefore/>
      <w:spacing w:before="480" w:after="360"/>
      <w:jc w:val="center"/>
      <w:outlineLvl w:val="0"/>
    </w:pPr>
    <w:rPr>
      <w:rFonts w:cs="Arial"/>
      <w:b/>
      <w:bCs/>
      <w:caps/>
      <w:szCs w:val="32"/>
    </w:rPr>
  </w:style>
  <w:style w:type="paragraph" w:customStyle="1" w:styleId="Balk21">
    <w:name w:val="Başlık 21"/>
    <w:basedOn w:val="TezMetni10aralkl"/>
    <w:next w:val="TezMetni15aralkl"/>
    <w:qFormat/>
    <w:rsid w:val="009151E3"/>
    <w:pPr>
      <w:keepNext/>
      <w:keepLines/>
      <w:spacing w:before="240" w:after="120"/>
      <w:ind w:left="567" w:hanging="567"/>
      <w:outlineLvl w:val="1"/>
    </w:pPr>
    <w:rPr>
      <w:rFonts w:cs="Arial"/>
      <w:b/>
      <w:bCs/>
      <w:iCs/>
    </w:rPr>
  </w:style>
  <w:style w:type="paragraph" w:customStyle="1" w:styleId="Balk31">
    <w:name w:val="Başlık 31"/>
    <w:basedOn w:val="TezMetni15aralkl"/>
    <w:next w:val="TezMetni15aralkl"/>
    <w:qFormat/>
    <w:rsid w:val="009151E3"/>
    <w:pPr>
      <w:keepNext/>
      <w:spacing w:before="240" w:line="240" w:lineRule="auto"/>
      <w:ind w:firstLine="0"/>
      <w:outlineLvl w:val="2"/>
    </w:pPr>
    <w:rPr>
      <w:rFonts w:cs="Arial"/>
      <w:b/>
      <w:bCs/>
      <w:szCs w:val="26"/>
    </w:rPr>
  </w:style>
  <w:style w:type="paragraph" w:customStyle="1" w:styleId="Balk71">
    <w:name w:val="Başlık 71"/>
    <w:basedOn w:val="Normal"/>
    <w:next w:val="Normal"/>
    <w:qFormat/>
    <w:rsid w:val="009151E3"/>
    <w:pPr>
      <w:keepNext/>
      <w:jc w:val="center"/>
      <w:outlineLvl w:val="6"/>
    </w:pPr>
    <w:rPr>
      <w:b/>
      <w:bCs/>
      <w:sz w:val="18"/>
      <w:lang w:eastAsia="zh-CN"/>
    </w:rPr>
  </w:style>
  <w:style w:type="paragraph" w:customStyle="1" w:styleId="Balk81">
    <w:name w:val="Başlık 81"/>
    <w:basedOn w:val="TezMetni10aralkl"/>
    <w:next w:val="GvdeMetni"/>
    <w:qFormat/>
    <w:rsid w:val="009151E3"/>
    <w:pPr>
      <w:keepNext/>
      <w:jc w:val="center"/>
      <w:outlineLvl w:val="7"/>
    </w:pPr>
    <w:rPr>
      <w:b/>
      <w:bCs/>
      <w:caps/>
    </w:rPr>
  </w:style>
  <w:style w:type="paragraph" w:customStyle="1" w:styleId="Balk91">
    <w:name w:val="Başlık 91"/>
    <w:basedOn w:val="Normal"/>
    <w:next w:val="Normal"/>
    <w:qFormat/>
    <w:rsid w:val="009151E3"/>
    <w:pPr>
      <w:keepNext/>
      <w:jc w:val="center"/>
      <w:outlineLvl w:val="8"/>
    </w:pPr>
    <w:rPr>
      <w:b/>
      <w:bCs/>
      <w:sz w:val="16"/>
      <w:lang w:eastAsia="zh-CN"/>
    </w:rPr>
  </w:style>
  <w:style w:type="character" w:customStyle="1" w:styleId="WW8Num1z0">
    <w:name w:val="WW8Num1z0"/>
    <w:qFormat/>
    <w:rsid w:val="009151E3"/>
  </w:style>
  <w:style w:type="character" w:customStyle="1" w:styleId="WW8Num2z0">
    <w:name w:val="WW8Num2z0"/>
    <w:qFormat/>
    <w:rsid w:val="009151E3"/>
  </w:style>
  <w:style w:type="character" w:customStyle="1" w:styleId="WW8Num3z0">
    <w:name w:val="WW8Num3z0"/>
    <w:qFormat/>
    <w:rsid w:val="009151E3"/>
  </w:style>
  <w:style w:type="character" w:customStyle="1" w:styleId="WW8Num4z0">
    <w:name w:val="WW8Num4z0"/>
    <w:qFormat/>
    <w:rsid w:val="009151E3"/>
  </w:style>
  <w:style w:type="character" w:customStyle="1" w:styleId="WW8Num5z0">
    <w:name w:val="WW8Num5z0"/>
    <w:qFormat/>
    <w:rsid w:val="009151E3"/>
    <w:rPr>
      <w:rFonts w:ascii="Symbol" w:hAnsi="Symbol" w:cs="Symbol"/>
    </w:rPr>
  </w:style>
  <w:style w:type="character" w:customStyle="1" w:styleId="WW8Num6z0">
    <w:name w:val="WW8Num6z0"/>
    <w:qFormat/>
    <w:rsid w:val="009151E3"/>
    <w:rPr>
      <w:rFonts w:ascii="Symbol" w:hAnsi="Symbol" w:cs="Symbol"/>
    </w:rPr>
  </w:style>
  <w:style w:type="character" w:customStyle="1" w:styleId="WW8Num7z0">
    <w:name w:val="WW8Num7z0"/>
    <w:qFormat/>
    <w:rsid w:val="009151E3"/>
    <w:rPr>
      <w:rFonts w:ascii="Symbol" w:hAnsi="Symbol" w:cs="Symbol"/>
    </w:rPr>
  </w:style>
  <w:style w:type="character" w:customStyle="1" w:styleId="WW8Num8z0">
    <w:name w:val="WW8Num8z0"/>
    <w:qFormat/>
    <w:rsid w:val="009151E3"/>
    <w:rPr>
      <w:rFonts w:ascii="Symbol" w:hAnsi="Symbol" w:cs="Symbol"/>
    </w:rPr>
  </w:style>
  <w:style w:type="character" w:customStyle="1" w:styleId="WW8Num9z0">
    <w:name w:val="WW8Num9z0"/>
    <w:qFormat/>
    <w:rsid w:val="009151E3"/>
  </w:style>
  <w:style w:type="character" w:customStyle="1" w:styleId="WW8Num10z0">
    <w:name w:val="WW8Num10z0"/>
    <w:qFormat/>
    <w:rsid w:val="009151E3"/>
    <w:rPr>
      <w:rFonts w:ascii="Symbol" w:hAnsi="Symbol" w:cs="Symbol"/>
    </w:rPr>
  </w:style>
  <w:style w:type="character" w:customStyle="1" w:styleId="WW8Num11z0">
    <w:name w:val="WW8Num11z0"/>
    <w:qFormat/>
    <w:rsid w:val="009151E3"/>
  </w:style>
  <w:style w:type="character" w:customStyle="1" w:styleId="WW8Num12z0">
    <w:name w:val="WW8Num12z0"/>
    <w:qFormat/>
    <w:rsid w:val="009151E3"/>
  </w:style>
  <w:style w:type="character" w:customStyle="1" w:styleId="WW8Num12z1">
    <w:name w:val="WW8Num12z1"/>
    <w:qFormat/>
    <w:rsid w:val="009151E3"/>
  </w:style>
  <w:style w:type="character" w:customStyle="1" w:styleId="WW8Num12z2">
    <w:name w:val="WW8Num12z2"/>
    <w:qFormat/>
    <w:rsid w:val="009151E3"/>
  </w:style>
  <w:style w:type="character" w:customStyle="1" w:styleId="WW8Num12z3">
    <w:name w:val="WW8Num12z3"/>
    <w:qFormat/>
    <w:rsid w:val="009151E3"/>
  </w:style>
  <w:style w:type="character" w:customStyle="1" w:styleId="WW8Num12z4">
    <w:name w:val="WW8Num12z4"/>
    <w:qFormat/>
    <w:rsid w:val="009151E3"/>
  </w:style>
  <w:style w:type="character" w:customStyle="1" w:styleId="WW8Num12z5">
    <w:name w:val="WW8Num12z5"/>
    <w:qFormat/>
    <w:rsid w:val="009151E3"/>
  </w:style>
  <w:style w:type="character" w:customStyle="1" w:styleId="WW8Num12z6">
    <w:name w:val="WW8Num12z6"/>
    <w:qFormat/>
    <w:rsid w:val="009151E3"/>
  </w:style>
  <w:style w:type="character" w:customStyle="1" w:styleId="WW8Num12z7">
    <w:name w:val="WW8Num12z7"/>
    <w:qFormat/>
    <w:rsid w:val="009151E3"/>
  </w:style>
  <w:style w:type="character" w:customStyle="1" w:styleId="WW8Num12z8">
    <w:name w:val="WW8Num12z8"/>
    <w:qFormat/>
    <w:rsid w:val="009151E3"/>
  </w:style>
  <w:style w:type="character" w:customStyle="1" w:styleId="WW8Num13z0">
    <w:name w:val="WW8Num13z0"/>
    <w:qFormat/>
    <w:rsid w:val="009151E3"/>
    <w:rPr>
      <w:rFonts w:ascii="Symbol" w:hAnsi="Symbol" w:cs="Symbol"/>
    </w:rPr>
  </w:style>
  <w:style w:type="character" w:customStyle="1" w:styleId="WW8Num13z1">
    <w:name w:val="WW8Num13z1"/>
    <w:qFormat/>
    <w:rsid w:val="009151E3"/>
  </w:style>
  <w:style w:type="character" w:customStyle="1" w:styleId="WW8Num14z0">
    <w:name w:val="WW8Num14z0"/>
    <w:qFormat/>
    <w:rsid w:val="009151E3"/>
  </w:style>
  <w:style w:type="character" w:customStyle="1" w:styleId="WW8Num14z1">
    <w:name w:val="WW8Num14z1"/>
    <w:qFormat/>
    <w:rsid w:val="009151E3"/>
  </w:style>
  <w:style w:type="character" w:customStyle="1" w:styleId="WW8Num14z2">
    <w:name w:val="WW8Num14z2"/>
    <w:qFormat/>
    <w:rsid w:val="009151E3"/>
  </w:style>
  <w:style w:type="character" w:customStyle="1" w:styleId="WW8Num14z3">
    <w:name w:val="WW8Num14z3"/>
    <w:qFormat/>
    <w:rsid w:val="009151E3"/>
  </w:style>
  <w:style w:type="character" w:customStyle="1" w:styleId="WW8Num14z4">
    <w:name w:val="WW8Num14z4"/>
    <w:qFormat/>
    <w:rsid w:val="009151E3"/>
  </w:style>
  <w:style w:type="character" w:customStyle="1" w:styleId="WW8Num14z5">
    <w:name w:val="WW8Num14z5"/>
    <w:qFormat/>
    <w:rsid w:val="009151E3"/>
  </w:style>
  <w:style w:type="character" w:customStyle="1" w:styleId="WW8Num14z6">
    <w:name w:val="WW8Num14z6"/>
    <w:qFormat/>
    <w:rsid w:val="009151E3"/>
  </w:style>
  <w:style w:type="character" w:customStyle="1" w:styleId="WW8Num14z7">
    <w:name w:val="WW8Num14z7"/>
    <w:qFormat/>
    <w:rsid w:val="009151E3"/>
  </w:style>
  <w:style w:type="character" w:customStyle="1" w:styleId="WW8Num14z8">
    <w:name w:val="WW8Num14z8"/>
    <w:qFormat/>
    <w:rsid w:val="009151E3"/>
  </w:style>
  <w:style w:type="character" w:customStyle="1" w:styleId="WW8Num15z0">
    <w:name w:val="WW8Num15z0"/>
    <w:qFormat/>
    <w:rsid w:val="009151E3"/>
  </w:style>
  <w:style w:type="character" w:customStyle="1" w:styleId="WW8Num15z1">
    <w:name w:val="WW8Num15z1"/>
    <w:qFormat/>
    <w:rsid w:val="009151E3"/>
  </w:style>
  <w:style w:type="character" w:customStyle="1" w:styleId="WW8Num15z2">
    <w:name w:val="WW8Num15z2"/>
    <w:qFormat/>
    <w:rsid w:val="009151E3"/>
  </w:style>
  <w:style w:type="character" w:customStyle="1" w:styleId="WW8Num15z3">
    <w:name w:val="WW8Num15z3"/>
    <w:qFormat/>
    <w:rsid w:val="009151E3"/>
  </w:style>
  <w:style w:type="character" w:customStyle="1" w:styleId="WW8Num15z4">
    <w:name w:val="WW8Num15z4"/>
    <w:qFormat/>
    <w:rsid w:val="009151E3"/>
  </w:style>
  <w:style w:type="character" w:customStyle="1" w:styleId="WW8Num15z5">
    <w:name w:val="WW8Num15z5"/>
    <w:qFormat/>
    <w:rsid w:val="009151E3"/>
  </w:style>
  <w:style w:type="character" w:customStyle="1" w:styleId="WW8Num15z6">
    <w:name w:val="WW8Num15z6"/>
    <w:qFormat/>
    <w:rsid w:val="009151E3"/>
  </w:style>
  <w:style w:type="character" w:customStyle="1" w:styleId="WW8Num15z7">
    <w:name w:val="WW8Num15z7"/>
    <w:qFormat/>
    <w:rsid w:val="009151E3"/>
  </w:style>
  <w:style w:type="character" w:customStyle="1" w:styleId="WW8Num15z8">
    <w:name w:val="WW8Num15z8"/>
    <w:qFormat/>
    <w:rsid w:val="009151E3"/>
  </w:style>
  <w:style w:type="character" w:customStyle="1" w:styleId="WW8Num16z0">
    <w:name w:val="WW8Num16z0"/>
    <w:qFormat/>
    <w:rsid w:val="009151E3"/>
  </w:style>
  <w:style w:type="character" w:customStyle="1" w:styleId="WW8Num17z0">
    <w:name w:val="WW8Num17z0"/>
    <w:qFormat/>
    <w:rsid w:val="009151E3"/>
  </w:style>
  <w:style w:type="character" w:customStyle="1" w:styleId="WW8Num18z0">
    <w:name w:val="WW8Num18z0"/>
    <w:qFormat/>
    <w:rsid w:val="009151E3"/>
  </w:style>
  <w:style w:type="character" w:customStyle="1" w:styleId="WW8Num19z0">
    <w:name w:val="WW8Num19z0"/>
    <w:qFormat/>
    <w:rsid w:val="009151E3"/>
  </w:style>
  <w:style w:type="character" w:customStyle="1" w:styleId="WW8Num20z0">
    <w:name w:val="WW8Num20z0"/>
    <w:qFormat/>
    <w:rsid w:val="009151E3"/>
  </w:style>
  <w:style w:type="character" w:customStyle="1" w:styleId="WW8Num21z0">
    <w:name w:val="WW8Num21z0"/>
    <w:qFormat/>
    <w:rsid w:val="009151E3"/>
  </w:style>
  <w:style w:type="character" w:customStyle="1" w:styleId="WW8Num21z1">
    <w:name w:val="WW8Num21z1"/>
    <w:qFormat/>
    <w:rsid w:val="009151E3"/>
  </w:style>
  <w:style w:type="character" w:customStyle="1" w:styleId="WW8Num21z2">
    <w:name w:val="WW8Num21z2"/>
    <w:qFormat/>
    <w:rsid w:val="009151E3"/>
  </w:style>
  <w:style w:type="character" w:customStyle="1" w:styleId="WW8Num21z3">
    <w:name w:val="WW8Num21z3"/>
    <w:qFormat/>
    <w:rsid w:val="009151E3"/>
  </w:style>
  <w:style w:type="character" w:customStyle="1" w:styleId="WW8Num21z4">
    <w:name w:val="WW8Num21z4"/>
    <w:qFormat/>
    <w:rsid w:val="009151E3"/>
  </w:style>
  <w:style w:type="character" w:customStyle="1" w:styleId="WW8Num21z5">
    <w:name w:val="WW8Num21z5"/>
    <w:qFormat/>
    <w:rsid w:val="009151E3"/>
  </w:style>
  <w:style w:type="character" w:customStyle="1" w:styleId="WW8Num21z6">
    <w:name w:val="WW8Num21z6"/>
    <w:qFormat/>
    <w:rsid w:val="009151E3"/>
  </w:style>
  <w:style w:type="character" w:customStyle="1" w:styleId="WW8Num21z7">
    <w:name w:val="WW8Num21z7"/>
    <w:qFormat/>
    <w:rsid w:val="009151E3"/>
  </w:style>
  <w:style w:type="character" w:customStyle="1" w:styleId="WW8Num21z8">
    <w:name w:val="WW8Num21z8"/>
    <w:qFormat/>
    <w:rsid w:val="009151E3"/>
  </w:style>
  <w:style w:type="character" w:customStyle="1" w:styleId="WW8Num22z0">
    <w:name w:val="WW8Num22z0"/>
    <w:qFormat/>
    <w:rsid w:val="009151E3"/>
  </w:style>
  <w:style w:type="character" w:customStyle="1" w:styleId="WW8Num22z1">
    <w:name w:val="WW8Num22z1"/>
    <w:qFormat/>
    <w:rsid w:val="009151E3"/>
  </w:style>
  <w:style w:type="character" w:customStyle="1" w:styleId="WW8Num22z2">
    <w:name w:val="WW8Num22z2"/>
    <w:qFormat/>
    <w:rsid w:val="009151E3"/>
  </w:style>
  <w:style w:type="character" w:customStyle="1" w:styleId="WW8Num22z3">
    <w:name w:val="WW8Num22z3"/>
    <w:qFormat/>
    <w:rsid w:val="009151E3"/>
  </w:style>
  <w:style w:type="character" w:customStyle="1" w:styleId="WW8Num22z4">
    <w:name w:val="WW8Num22z4"/>
    <w:qFormat/>
    <w:rsid w:val="009151E3"/>
  </w:style>
  <w:style w:type="character" w:customStyle="1" w:styleId="WW8Num22z5">
    <w:name w:val="WW8Num22z5"/>
    <w:qFormat/>
    <w:rsid w:val="009151E3"/>
  </w:style>
  <w:style w:type="character" w:customStyle="1" w:styleId="WW8Num22z6">
    <w:name w:val="WW8Num22z6"/>
    <w:qFormat/>
    <w:rsid w:val="009151E3"/>
  </w:style>
  <w:style w:type="character" w:customStyle="1" w:styleId="WW8Num22z7">
    <w:name w:val="WW8Num22z7"/>
    <w:qFormat/>
    <w:rsid w:val="009151E3"/>
  </w:style>
  <w:style w:type="character" w:customStyle="1" w:styleId="WW8Num22z8">
    <w:name w:val="WW8Num22z8"/>
    <w:qFormat/>
    <w:rsid w:val="009151E3"/>
  </w:style>
  <w:style w:type="character" w:customStyle="1" w:styleId="WW8Num23z0">
    <w:name w:val="WW8Num23z0"/>
    <w:qFormat/>
    <w:rsid w:val="009151E3"/>
  </w:style>
  <w:style w:type="character" w:customStyle="1" w:styleId="WW8Num24z0">
    <w:name w:val="WW8Num24z0"/>
    <w:qFormat/>
    <w:rsid w:val="009151E3"/>
  </w:style>
  <w:style w:type="character" w:customStyle="1" w:styleId="WW8Num25z0">
    <w:name w:val="WW8Num25z0"/>
    <w:qFormat/>
    <w:rsid w:val="009151E3"/>
  </w:style>
  <w:style w:type="character" w:customStyle="1" w:styleId="WW8Num26z0">
    <w:name w:val="WW8Num26z0"/>
    <w:qFormat/>
    <w:rsid w:val="009151E3"/>
  </w:style>
  <w:style w:type="character" w:customStyle="1" w:styleId="WW8Num27z0">
    <w:name w:val="WW8Num27z0"/>
    <w:qFormat/>
    <w:rsid w:val="009151E3"/>
  </w:style>
  <w:style w:type="character" w:customStyle="1" w:styleId="WW8Num27z1">
    <w:name w:val="WW8Num27z1"/>
    <w:qFormat/>
    <w:rsid w:val="009151E3"/>
  </w:style>
  <w:style w:type="character" w:customStyle="1" w:styleId="WW8Num27z2">
    <w:name w:val="WW8Num27z2"/>
    <w:qFormat/>
    <w:rsid w:val="009151E3"/>
  </w:style>
  <w:style w:type="character" w:customStyle="1" w:styleId="WW8Num27z3">
    <w:name w:val="WW8Num27z3"/>
    <w:qFormat/>
    <w:rsid w:val="009151E3"/>
  </w:style>
  <w:style w:type="character" w:customStyle="1" w:styleId="WW8Num27z4">
    <w:name w:val="WW8Num27z4"/>
    <w:qFormat/>
    <w:rsid w:val="009151E3"/>
  </w:style>
  <w:style w:type="character" w:customStyle="1" w:styleId="WW8Num27z5">
    <w:name w:val="WW8Num27z5"/>
    <w:qFormat/>
    <w:rsid w:val="009151E3"/>
  </w:style>
  <w:style w:type="character" w:customStyle="1" w:styleId="WW8Num27z6">
    <w:name w:val="WW8Num27z6"/>
    <w:qFormat/>
    <w:rsid w:val="009151E3"/>
  </w:style>
  <w:style w:type="character" w:customStyle="1" w:styleId="WW8Num27z7">
    <w:name w:val="WW8Num27z7"/>
    <w:qFormat/>
    <w:rsid w:val="009151E3"/>
  </w:style>
  <w:style w:type="character" w:customStyle="1" w:styleId="WW8Num27z8">
    <w:name w:val="WW8Num27z8"/>
    <w:qFormat/>
    <w:rsid w:val="009151E3"/>
  </w:style>
  <w:style w:type="character" w:customStyle="1" w:styleId="WW8Num28z0">
    <w:name w:val="WW8Num28z0"/>
    <w:qFormat/>
    <w:rsid w:val="009151E3"/>
  </w:style>
  <w:style w:type="character" w:customStyle="1" w:styleId="WW8Num28z1">
    <w:name w:val="WW8Num28z1"/>
    <w:qFormat/>
    <w:rsid w:val="009151E3"/>
  </w:style>
  <w:style w:type="character" w:customStyle="1" w:styleId="WW8Num28z2">
    <w:name w:val="WW8Num28z2"/>
    <w:qFormat/>
    <w:rsid w:val="009151E3"/>
  </w:style>
  <w:style w:type="character" w:customStyle="1" w:styleId="WW8Num28z3">
    <w:name w:val="WW8Num28z3"/>
    <w:qFormat/>
    <w:rsid w:val="009151E3"/>
  </w:style>
  <w:style w:type="character" w:customStyle="1" w:styleId="WW8Num28z4">
    <w:name w:val="WW8Num28z4"/>
    <w:qFormat/>
    <w:rsid w:val="009151E3"/>
  </w:style>
  <w:style w:type="character" w:customStyle="1" w:styleId="WW8Num28z5">
    <w:name w:val="WW8Num28z5"/>
    <w:qFormat/>
    <w:rsid w:val="009151E3"/>
  </w:style>
  <w:style w:type="character" w:customStyle="1" w:styleId="WW8Num28z6">
    <w:name w:val="WW8Num28z6"/>
    <w:qFormat/>
    <w:rsid w:val="009151E3"/>
  </w:style>
  <w:style w:type="character" w:customStyle="1" w:styleId="WW8Num28z7">
    <w:name w:val="WW8Num28z7"/>
    <w:qFormat/>
    <w:rsid w:val="009151E3"/>
  </w:style>
  <w:style w:type="character" w:customStyle="1" w:styleId="WW8Num28z8">
    <w:name w:val="WW8Num28z8"/>
    <w:qFormat/>
    <w:rsid w:val="009151E3"/>
  </w:style>
  <w:style w:type="character" w:customStyle="1" w:styleId="WW8Num29z0">
    <w:name w:val="WW8Num29z0"/>
    <w:qFormat/>
    <w:rsid w:val="009151E3"/>
  </w:style>
  <w:style w:type="character" w:customStyle="1" w:styleId="WW8Num30z0">
    <w:name w:val="WW8Num30z0"/>
    <w:qFormat/>
    <w:rsid w:val="009151E3"/>
  </w:style>
  <w:style w:type="character" w:customStyle="1" w:styleId="WW8Num31z0">
    <w:name w:val="WW8Num31z0"/>
    <w:qFormat/>
    <w:rsid w:val="009151E3"/>
  </w:style>
  <w:style w:type="character" w:customStyle="1" w:styleId="WW8Num32z0">
    <w:name w:val="WW8Num32z0"/>
    <w:qFormat/>
    <w:rsid w:val="009151E3"/>
  </w:style>
  <w:style w:type="character" w:customStyle="1" w:styleId="WW8Num32z1">
    <w:name w:val="WW8Num32z1"/>
    <w:qFormat/>
    <w:rsid w:val="009151E3"/>
  </w:style>
  <w:style w:type="character" w:customStyle="1" w:styleId="WW8Num32z2">
    <w:name w:val="WW8Num32z2"/>
    <w:qFormat/>
    <w:rsid w:val="009151E3"/>
  </w:style>
  <w:style w:type="character" w:customStyle="1" w:styleId="WW8Num32z3">
    <w:name w:val="WW8Num32z3"/>
    <w:qFormat/>
    <w:rsid w:val="009151E3"/>
  </w:style>
  <w:style w:type="character" w:customStyle="1" w:styleId="WW8Num32z4">
    <w:name w:val="WW8Num32z4"/>
    <w:qFormat/>
    <w:rsid w:val="009151E3"/>
  </w:style>
  <w:style w:type="character" w:customStyle="1" w:styleId="WW8Num32z5">
    <w:name w:val="WW8Num32z5"/>
    <w:qFormat/>
    <w:rsid w:val="009151E3"/>
  </w:style>
  <w:style w:type="character" w:customStyle="1" w:styleId="WW8Num32z6">
    <w:name w:val="WW8Num32z6"/>
    <w:qFormat/>
    <w:rsid w:val="009151E3"/>
  </w:style>
  <w:style w:type="character" w:customStyle="1" w:styleId="WW8Num32z7">
    <w:name w:val="WW8Num32z7"/>
    <w:qFormat/>
    <w:rsid w:val="009151E3"/>
  </w:style>
  <w:style w:type="character" w:customStyle="1" w:styleId="WW8Num32z8">
    <w:name w:val="WW8Num32z8"/>
    <w:qFormat/>
    <w:rsid w:val="009151E3"/>
  </w:style>
  <w:style w:type="character" w:customStyle="1" w:styleId="WW8Num33z0">
    <w:name w:val="WW8Num33z0"/>
    <w:qFormat/>
    <w:rsid w:val="009151E3"/>
  </w:style>
  <w:style w:type="character" w:customStyle="1" w:styleId="WW8Num34z0">
    <w:name w:val="WW8Num34z0"/>
    <w:qFormat/>
    <w:rsid w:val="009151E3"/>
  </w:style>
  <w:style w:type="character" w:customStyle="1" w:styleId="WW8Num35z0">
    <w:name w:val="WW8Num35z0"/>
    <w:qFormat/>
    <w:rsid w:val="009151E3"/>
  </w:style>
  <w:style w:type="character" w:customStyle="1" w:styleId="WW8Num35z1">
    <w:name w:val="WW8Num35z1"/>
    <w:qFormat/>
    <w:rsid w:val="009151E3"/>
  </w:style>
  <w:style w:type="character" w:customStyle="1" w:styleId="WW8Num35z2">
    <w:name w:val="WW8Num35z2"/>
    <w:qFormat/>
    <w:rsid w:val="009151E3"/>
  </w:style>
  <w:style w:type="character" w:customStyle="1" w:styleId="WW8Num35z3">
    <w:name w:val="WW8Num35z3"/>
    <w:qFormat/>
    <w:rsid w:val="009151E3"/>
  </w:style>
  <w:style w:type="character" w:customStyle="1" w:styleId="WW8Num35z4">
    <w:name w:val="WW8Num35z4"/>
    <w:qFormat/>
    <w:rsid w:val="009151E3"/>
  </w:style>
  <w:style w:type="character" w:customStyle="1" w:styleId="WW8Num35z5">
    <w:name w:val="WW8Num35z5"/>
    <w:qFormat/>
    <w:rsid w:val="009151E3"/>
  </w:style>
  <w:style w:type="character" w:customStyle="1" w:styleId="WW8Num35z6">
    <w:name w:val="WW8Num35z6"/>
    <w:qFormat/>
    <w:rsid w:val="009151E3"/>
  </w:style>
  <w:style w:type="character" w:customStyle="1" w:styleId="WW8Num35z7">
    <w:name w:val="WW8Num35z7"/>
    <w:qFormat/>
    <w:rsid w:val="009151E3"/>
  </w:style>
  <w:style w:type="character" w:customStyle="1" w:styleId="WW8Num35z8">
    <w:name w:val="WW8Num35z8"/>
    <w:qFormat/>
    <w:rsid w:val="009151E3"/>
  </w:style>
  <w:style w:type="character" w:customStyle="1" w:styleId="WW8Num36z0">
    <w:name w:val="WW8Num36z0"/>
    <w:qFormat/>
    <w:rsid w:val="009151E3"/>
  </w:style>
  <w:style w:type="character" w:customStyle="1" w:styleId="WW8Num37z0">
    <w:name w:val="WW8Num37z0"/>
    <w:qFormat/>
    <w:rsid w:val="009151E3"/>
  </w:style>
  <w:style w:type="character" w:customStyle="1" w:styleId="WW8Num38z0">
    <w:name w:val="WW8Num38z0"/>
    <w:qFormat/>
    <w:rsid w:val="009151E3"/>
  </w:style>
  <w:style w:type="character" w:customStyle="1" w:styleId="WW8Num39z0">
    <w:name w:val="WW8Num39z0"/>
    <w:qFormat/>
    <w:rsid w:val="009151E3"/>
  </w:style>
  <w:style w:type="character" w:customStyle="1" w:styleId="WW8Num39z1">
    <w:name w:val="WW8Num39z1"/>
    <w:qFormat/>
    <w:rsid w:val="009151E3"/>
  </w:style>
  <w:style w:type="character" w:customStyle="1" w:styleId="WW8Num39z2">
    <w:name w:val="WW8Num39z2"/>
    <w:qFormat/>
    <w:rsid w:val="009151E3"/>
  </w:style>
  <w:style w:type="character" w:customStyle="1" w:styleId="WW8Num39z3">
    <w:name w:val="WW8Num39z3"/>
    <w:qFormat/>
    <w:rsid w:val="009151E3"/>
  </w:style>
  <w:style w:type="character" w:customStyle="1" w:styleId="WW8Num39z4">
    <w:name w:val="WW8Num39z4"/>
    <w:qFormat/>
    <w:rsid w:val="009151E3"/>
  </w:style>
  <w:style w:type="character" w:customStyle="1" w:styleId="WW8Num39z5">
    <w:name w:val="WW8Num39z5"/>
    <w:qFormat/>
    <w:rsid w:val="009151E3"/>
  </w:style>
  <w:style w:type="character" w:customStyle="1" w:styleId="WW8Num39z6">
    <w:name w:val="WW8Num39z6"/>
    <w:qFormat/>
    <w:rsid w:val="009151E3"/>
  </w:style>
  <w:style w:type="character" w:customStyle="1" w:styleId="WW8Num39z7">
    <w:name w:val="WW8Num39z7"/>
    <w:qFormat/>
    <w:rsid w:val="009151E3"/>
  </w:style>
  <w:style w:type="character" w:customStyle="1" w:styleId="WW8Num39z8">
    <w:name w:val="WW8Num39z8"/>
    <w:qFormat/>
    <w:rsid w:val="009151E3"/>
  </w:style>
  <w:style w:type="character" w:customStyle="1" w:styleId="WW8Num40z0">
    <w:name w:val="WW8Num40z0"/>
    <w:qFormat/>
    <w:rsid w:val="009151E3"/>
  </w:style>
  <w:style w:type="character" w:customStyle="1" w:styleId="WW8Num40z1">
    <w:name w:val="WW8Num40z1"/>
    <w:qFormat/>
    <w:rsid w:val="009151E3"/>
  </w:style>
  <w:style w:type="character" w:customStyle="1" w:styleId="WW8Num40z2">
    <w:name w:val="WW8Num40z2"/>
    <w:qFormat/>
    <w:rsid w:val="009151E3"/>
  </w:style>
  <w:style w:type="character" w:customStyle="1" w:styleId="WW8Num40z3">
    <w:name w:val="WW8Num40z3"/>
    <w:qFormat/>
    <w:rsid w:val="009151E3"/>
  </w:style>
  <w:style w:type="character" w:customStyle="1" w:styleId="WW8Num40z4">
    <w:name w:val="WW8Num40z4"/>
    <w:qFormat/>
    <w:rsid w:val="009151E3"/>
  </w:style>
  <w:style w:type="character" w:customStyle="1" w:styleId="WW8Num40z5">
    <w:name w:val="WW8Num40z5"/>
    <w:qFormat/>
    <w:rsid w:val="009151E3"/>
  </w:style>
  <w:style w:type="character" w:customStyle="1" w:styleId="WW8Num40z6">
    <w:name w:val="WW8Num40z6"/>
    <w:qFormat/>
    <w:rsid w:val="009151E3"/>
  </w:style>
  <w:style w:type="character" w:customStyle="1" w:styleId="WW8Num40z7">
    <w:name w:val="WW8Num40z7"/>
    <w:qFormat/>
    <w:rsid w:val="009151E3"/>
  </w:style>
  <w:style w:type="character" w:customStyle="1" w:styleId="WW8Num40z8">
    <w:name w:val="WW8Num40z8"/>
    <w:qFormat/>
    <w:rsid w:val="009151E3"/>
  </w:style>
  <w:style w:type="character" w:customStyle="1" w:styleId="WW8Num41z0">
    <w:name w:val="WW8Num41z0"/>
    <w:qFormat/>
    <w:rsid w:val="009151E3"/>
  </w:style>
  <w:style w:type="character" w:customStyle="1" w:styleId="WW8Num41z1">
    <w:name w:val="WW8Num41z1"/>
    <w:qFormat/>
    <w:rsid w:val="009151E3"/>
  </w:style>
  <w:style w:type="character" w:customStyle="1" w:styleId="WW8Num41z2">
    <w:name w:val="WW8Num41z2"/>
    <w:qFormat/>
    <w:rsid w:val="009151E3"/>
  </w:style>
  <w:style w:type="character" w:customStyle="1" w:styleId="WW8Num41z3">
    <w:name w:val="WW8Num41z3"/>
    <w:qFormat/>
    <w:rsid w:val="009151E3"/>
  </w:style>
  <w:style w:type="character" w:customStyle="1" w:styleId="WW8Num41z4">
    <w:name w:val="WW8Num41z4"/>
    <w:qFormat/>
    <w:rsid w:val="009151E3"/>
  </w:style>
  <w:style w:type="character" w:customStyle="1" w:styleId="WW8Num41z5">
    <w:name w:val="WW8Num41z5"/>
    <w:qFormat/>
    <w:rsid w:val="009151E3"/>
  </w:style>
  <w:style w:type="character" w:customStyle="1" w:styleId="WW8Num41z6">
    <w:name w:val="WW8Num41z6"/>
    <w:qFormat/>
    <w:rsid w:val="009151E3"/>
  </w:style>
  <w:style w:type="character" w:customStyle="1" w:styleId="WW8Num41z7">
    <w:name w:val="WW8Num41z7"/>
    <w:qFormat/>
    <w:rsid w:val="009151E3"/>
  </w:style>
  <w:style w:type="character" w:customStyle="1" w:styleId="WW8Num41z8">
    <w:name w:val="WW8Num41z8"/>
    <w:qFormat/>
    <w:rsid w:val="009151E3"/>
  </w:style>
  <w:style w:type="character" w:customStyle="1" w:styleId="WW8Num42z0">
    <w:name w:val="WW8Num42z0"/>
    <w:qFormat/>
    <w:rsid w:val="009151E3"/>
  </w:style>
  <w:style w:type="character" w:customStyle="1" w:styleId="WW8Num43z0">
    <w:name w:val="WW8Num43z0"/>
    <w:qFormat/>
    <w:rsid w:val="009151E3"/>
  </w:style>
  <w:style w:type="character" w:customStyle="1" w:styleId="WW8Num43z1">
    <w:name w:val="WW8Num43z1"/>
    <w:qFormat/>
    <w:rsid w:val="009151E3"/>
  </w:style>
  <w:style w:type="character" w:customStyle="1" w:styleId="WW8Num43z2">
    <w:name w:val="WW8Num43z2"/>
    <w:qFormat/>
    <w:rsid w:val="009151E3"/>
  </w:style>
  <w:style w:type="character" w:customStyle="1" w:styleId="WW8Num43z3">
    <w:name w:val="WW8Num43z3"/>
    <w:qFormat/>
    <w:rsid w:val="009151E3"/>
  </w:style>
  <w:style w:type="character" w:customStyle="1" w:styleId="WW8Num43z4">
    <w:name w:val="WW8Num43z4"/>
    <w:qFormat/>
    <w:rsid w:val="009151E3"/>
  </w:style>
  <w:style w:type="character" w:customStyle="1" w:styleId="WW8Num43z5">
    <w:name w:val="WW8Num43z5"/>
    <w:qFormat/>
    <w:rsid w:val="009151E3"/>
  </w:style>
  <w:style w:type="character" w:customStyle="1" w:styleId="WW8Num43z6">
    <w:name w:val="WW8Num43z6"/>
    <w:qFormat/>
    <w:rsid w:val="009151E3"/>
  </w:style>
  <w:style w:type="character" w:customStyle="1" w:styleId="WW8Num43z7">
    <w:name w:val="WW8Num43z7"/>
    <w:qFormat/>
    <w:rsid w:val="009151E3"/>
  </w:style>
  <w:style w:type="character" w:customStyle="1" w:styleId="WW8Num43z8">
    <w:name w:val="WW8Num43z8"/>
    <w:qFormat/>
    <w:rsid w:val="009151E3"/>
  </w:style>
  <w:style w:type="character" w:customStyle="1" w:styleId="WW8Num44z0">
    <w:name w:val="WW8Num44z0"/>
    <w:qFormat/>
    <w:rsid w:val="009151E3"/>
  </w:style>
  <w:style w:type="character" w:customStyle="1" w:styleId="WW8Num45z0">
    <w:name w:val="WW8Num45z0"/>
    <w:qFormat/>
    <w:rsid w:val="009151E3"/>
  </w:style>
  <w:style w:type="character" w:customStyle="1" w:styleId="WW8Num46z0">
    <w:name w:val="WW8Num46z0"/>
    <w:qFormat/>
    <w:rsid w:val="009151E3"/>
  </w:style>
  <w:style w:type="character" w:customStyle="1" w:styleId="nternetBalants">
    <w:name w:val="İnternet Bağlantısı"/>
    <w:rsid w:val="009151E3"/>
    <w:rPr>
      <w:color w:val="0000FF"/>
      <w:u w:val="single"/>
    </w:rPr>
  </w:style>
  <w:style w:type="character" w:customStyle="1" w:styleId="Bahset1">
    <w:name w:val="Bahset1"/>
    <w:qFormat/>
    <w:rsid w:val="009151E3"/>
    <w:rPr>
      <w:color w:val="2B579A"/>
      <w:highlight w:val="white"/>
    </w:rPr>
  </w:style>
  <w:style w:type="paragraph" w:customStyle="1" w:styleId="Balk">
    <w:name w:val="Başlık"/>
    <w:basedOn w:val="Normal"/>
    <w:next w:val="GvdeMetni"/>
    <w:qFormat/>
    <w:rsid w:val="009151E3"/>
    <w:pPr>
      <w:keepNext/>
      <w:spacing w:before="240" w:after="120" w:line="360" w:lineRule="auto"/>
      <w:jc w:val="both"/>
    </w:pPr>
    <w:rPr>
      <w:rFonts w:ascii="Liberation Sans" w:eastAsia="Microsoft YaHei" w:hAnsi="Liberation Sans" w:cs="Arial"/>
      <w:sz w:val="28"/>
      <w:szCs w:val="28"/>
      <w:lang w:eastAsia="zh-CN"/>
    </w:rPr>
  </w:style>
  <w:style w:type="paragraph" w:styleId="GvdeMetni">
    <w:name w:val="Body Text"/>
    <w:basedOn w:val="Normal"/>
    <w:link w:val="GvdeMetniChar"/>
    <w:uiPriority w:val="99"/>
    <w:qFormat/>
    <w:rsid w:val="009151E3"/>
    <w:pPr>
      <w:spacing w:after="140" w:line="288" w:lineRule="auto"/>
      <w:jc w:val="both"/>
    </w:pPr>
    <w:rPr>
      <w:lang w:eastAsia="zh-CN"/>
    </w:rPr>
  </w:style>
  <w:style w:type="character" w:customStyle="1" w:styleId="GvdeMetniChar">
    <w:name w:val="Gövde Metni Char"/>
    <w:basedOn w:val="VarsaylanParagrafYazTipi"/>
    <w:link w:val="GvdeMetni"/>
    <w:uiPriority w:val="99"/>
    <w:rsid w:val="009151E3"/>
    <w:rPr>
      <w:rFonts w:ascii="Times New Roman" w:eastAsia="Times New Roman" w:hAnsi="Times New Roman" w:cs="Times New Roman"/>
      <w:sz w:val="24"/>
      <w:szCs w:val="24"/>
      <w:lang w:val="en-US" w:eastAsia="zh-CN"/>
    </w:rPr>
  </w:style>
  <w:style w:type="paragraph" w:styleId="Liste">
    <w:name w:val="List"/>
    <w:basedOn w:val="GvdeMetni"/>
    <w:rsid w:val="009151E3"/>
    <w:rPr>
      <w:rFonts w:cs="Arial"/>
    </w:rPr>
  </w:style>
  <w:style w:type="paragraph" w:customStyle="1" w:styleId="ResimYazs1">
    <w:name w:val="Resim Yazısı1"/>
    <w:basedOn w:val="Normal"/>
    <w:next w:val="TezMetni15aralkl"/>
    <w:uiPriority w:val="35"/>
    <w:qFormat/>
    <w:rsid w:val="009151E3"/>
    <w:pPr>
      <w:spacing w:before="180" w:after="180"/>
      <w:ind w:left="851" w:hanging="851"/>
    </w:pPr>
    <w:rPr>
      <w:b/>
      <w:bCs/>
      <w:sz w:val="22"/>
      <w:szCs w:val="20"/>
      <w:lang w:eastAsia="zh-CN"/>
    </w:rPr>
  </w:style>
  <w:style w:type="paragraph" w:customStyle="1" w:styleId="Dizin">
    <w:name w:val="Dizin"/>
    <w:basedOn w:val="Normal"/>
    <w:qFormat/>
    <w:rsid w:val="009151E3"/>
    <w:pPr>
      <w:suppressLineNumbers/>
      <w:spacing w:line="360" w:lineRule="auto"/>
      <w:jc w:val="both"/>
    </w:pPr>
    <w:rPr>
      <w:rFonts w:cs="Arial"/>
      <w:lang w:eastAsia="zh-CN"/>
    </w:rPr>
  </w:style>
  <w:style w:type="paragraph" w:customStyle="1" w:styleId="TezMetni10aralkl">
    <w:name w:val="Tez Metni_1.0 aralıklı"/>
    <w:basedOn w:val="Normal"/>
    <w:qFormat/>
    <w:rsid w:val="009151E3"/>
    <w:pPr>
      <w:spacing w:before="60" w:after="60"/>
      <w:jc w:val="both"/>
    </w:pPr>
  </w:style>
  <w:style w:type="paragraph" w:customStyle="1" w:styleId="DPNOTTabloekilDenklem">
    <w:name w:val="DİPNOT_TabloŞekilDenklem"/>
    <w:basedOn w:val="DipnotMetni"/>
    <w:next w:val="TezMetni15aralkl"/>
    <w:qFormat/>
    <w:rsid w:val="009151E3"/>
    <w:pPr>
      <w:spacing w:before="60" w:after="60"/>
      <w:jc w:val="both"/>
    </w:pPr>
    <w:rPr>
      <w:sz w:val="18"/>
      <w:lang w:eastAsia="zh-CN"/>
    </w:rPr>
  </w:style>
  <w:style w:type="paragraph" w:customStyle="1" w:styleId="T11">
    <w:name w:val="İÇT 11"/>
    <w:basedOn w:val="Normal"/>
    <w:next w:val="Normal"/>
    <w:rsid w:val="009151E3"/>
    <w:pPr>
      <w:tabs>
        <w:tab w:val="right" w:leader="dot" w:pos="8460"/>
      </w:tabs>
      <w:spacing w:before="60" w:after="60" w:line="312" w:lineRule="auto"/>
      <w:jc w:val="both"/>
    </w:pPr>
    <w:rPr>
      <w:caps/>
      <w:lang w:eastAsia="zh-CN"/>
    </w:rPr>
  </w:style>
  <w:style w:type="paragraph" w:customStyle="1" w:styleId="T21">
    <w:name w:val="İÇT 21"/>
    <w:basedOn w:val="Normal"/>
    <w:next w:val="Normal"/>
    <w:rsid w:val="009151E3"/>
    <w:pPr>
      <w:tabs>
        <w:tab w:val="right" w:leader="dot" w:pos="8460"/>
      </w:tabs>
      <w:spacing w:before="60" w:after="60" w:line="312" w:lineRule="auto"/>
      <w:ind w:left="113"/>
      <w:jc w:val="both"/>
    </w:pPr>
    <w:rPr>
      <w:lang w:eastAsia="zh-CN"/>
    </w:rPr>
  </w:style>
  <w:style w:type="paragraph" w:customStyle="1" w:styleId="T31">
    <w:name w:val="İÇT 31"/>
    <w:basedOn w:val="Normal"/>
    <w:next w:val="Normal"/>
    <w:rsid w:val="009151E3"/>
    <w:pPr>
      <w:tabs>
        <w:tab w:val="right" w:leader="dot" w:pos="8460"/>
      </w:tabs>
      <w:spacing w:before="60" w:after="60" w:line="312" w:lineRule="auto"/>
      <w:ind w:left="227"/>
      <w:jc w:val="both"/>
    </w:pPr>
    <w:rPr>
      <w:lang w:eastAsia="zh-CN"/>
    </w:rPr>
  </w:style>
  <w:style w:type="paragraph" w:customStyle="1" w:styleId="T41">
    <w:name w:val="İÇT 41"/>
    <w:basedOn w:val="Normal"/>
    <w:next w:val="Normal"/>
    <w:rsid w:val="009151E3"/>
    <w:pPr>
      <w:tabs>
        <w:tab w:val="right" w:leader="dot" w:pos="8460"/>
      </w:tabs>
      <w:spacing w:before="60" w:after="60" w:line="312" w:lineRule="auto"/>
      <w:ind w:left="340"/>
      <w:jc w:val="both"/>
    </w:pPr>
    <w:rPr>
      <w:lang w:eastAsia="zh-CN"/>
    </w:rPr>
  </w:style>
  <w:style w:type="paragraph" w:customStyle="1" w:styleId="stbilgi1">
    <w:name w:val="Üstbilgi1"/>
    <w:basedOn w:val="Normal"/>
    <w:rsid w:val="009151E3"/>
    <w:pPr>
      <w:tabs>
        <w:tab w:val="center" w:pos="4153"/>
        <w:tab w:val="right" w:pos="8306"/>
      </w:tabs>
      <w:spacing w:line="360" w:lineRule="auto"/>
      <w:jc w:val="both"/>
    </w:pPr>
    <w:rPr>
      <w:lang w:eastAsia="zh-CN"/>
    </w:rPr>
  </w:style>
  <w:style w:type="paragraph" w:customStyle="1" w:styleId="Altbilgi1">
    <w:name w:val="Altbilgi1"/>
    <w:basedOn w:val="Normal"/>
    <w:rsid w:val="009151E3"/>
    <w:pPr>
      <w:tabs>
        <w:tab w:val="center" w:pos="4153"/>
        <w:tab w:val="right" w:pos="8306"/>
      </w:tabs>
      <w:spacing w:line="360" w:lineRule="auto"/>
      <w:jc w:val="both"/>
    </w:pPr>
    <w:rPr>
      <w:lang w:eastAsia="zh-CN"/>
    </w:rPr>
  </w:style>
  <w:style w:type="paragraph" w:customStyle="1" w:styleId="Kaynaka0">
    <w:name w:val="Kaynakça"/>
    <w:basedOn w:val="Normal"/>
    <w:next w:val="Normal"/>
    <w:qFormat/>
    <w:rsid w:val="009151E3"/>
    <w:pPr>
      <w:spacing w:line="360" w:lineRule="auto"/>
      <w:ind w:left="240" w:hanging="240"/>
      <w:jc w:val="both"/>
    </w:pPr>
    <w:rPr>
      <w:lang w:eastAsia="zh-CN"/>
    </w:rPr>
  </w:style>
  <w:style w:type="paragraph" w:styleId="ekillerTablosu">
    <w:name w:val="table of figures"/>
    <w:basedOn w:val="Normal"/>
    <w:next w:val="Normal"/>
    <w:uiPriority w:val="99"/>
    <w:qFormat/>
    <w:rsid w:val="009151E3"/>
    <w:pPr>
      <w:spacing w:line="360" w:lineRule="auto"/>
      <w:jc w:val="both"/>
    </w:pPr>
    <w:rPr>
      <w:lang w:eastAsia="zh-CN"/>
    </w:rPr>
  </w:style>
  <w:style w:type="paragraph" w:customStyle="1" w:styleId="ereveerii">
    <w:name w:val="Çerçeve İçeriği"/>
    <w:basedOn w:val="Normal"/>
    <w:qFormat/>
    <w:rsid w:val="009151E3"/>
    <w:pPr>
      <w:spacing w:line="360" w:lineRule="auto"/>
      <w:jc w:val="both"/>
    </w:pPr>
    <w:rPr>
      <w:lang w:eastAsia="zh-CN"/>
    </w:rPr>
  </w:style>
  <w:style w:type="paragraph" w:customStyle="1" w:styleId="Tabloerii">
    <w:name w:val="Tablo İçeriği"/>
    <w:basedOn w:val="Normal"/>
    <w:qFormat/>
    <w:rsid w:val="009151E3"/>
    <w:pPr>
      <w:suppressLineNumbers/>
      <w:spacing w:line="360" w:lineRule="auto"/>
      <w:jc w:val="both"/>
    </w:pPr>
    <w:rPr>
      <w:lang w:eastAsia="zh-CN"/>
    </w:rPr>
  </w:style>
  <w:style w:type="paragraph" w:customStyle="1" w:styleId="TabloBal">
    <w:name w:val="Tablo Başlığı"/>
    <w:basedOn w:val="Tabloerii"/>
    <w:qFormat/>
    <w:rsid w:val="009151E3"/>
    <w:pPr>
      <w:jc w:val="center"/>
    </w:pPr>
    <w:rPr>
      <w:b/>
      <w:bCs/>
    </w:rPr>
  </w:style>
  <w:style w:type="numbering" w:customStyle="1" w:styleId="WW8Num1">
    <w:name w:val="WW8Num1"/>
    <w:qFormat/>
    <w:rsid w:val="009151E3"/>
  </w:style>
  <w:style w:type="numbering" w:customStyle="1" w:styleId="WW8Num2">
    <w:name w:val="WW8Num2"/>
    <w:qFormat/>
    <w:rsid w:val="009151E3"/>
  </w:style>
  <w:style w:type="numbering" w:customStyle="1" w:styleId="WW8Num3">
    <w:name w:val="WW8Num3"/>
    <w:qFormat/>
    <w:rsid w:val="009151E3"/>
  </w:style>
  <w:style w:type="numbering" w:customStyle="1" w:styleId="WW8Num4">
    <w:name w:val="WW8Num4"/>
    <w:qFormat/>
    <w:rsid w:val="009151E3"/>
  </w:style>
  <w:style w:type="numbering" w:customStyle="1" w:styleId="WW8Num5">
    <w:name w:val="WW8Num5"/>
    <w:qFormat/>
    <w:rsid w:val="009151E3"/>
  </w:style>
  <w:style w:type="numbering" w:customStyle="1" w:styleId="WW8Num6">
    <w:name w:val="WW8Num6"/>
    <w:qFormat/>
    <w:rsid w:val="009151E3"/>
  </w:style>
  <w:style w:type="numbering" w:customStyle="1" w:styleId="WW8Num7">
    <w:name w:val="WW8Num7"/>
    <w:qFormat/>
    <w:rsid w:val="009151E3"/>
  </w:style>
  <w:style w:type="numbering" w:customStyle="1" w:styleId="WW8Num8">
    <w:name w:val="WW8Num8"/>
    <w:qFormat/>
    <w:rsid w:val="009151E3"/>
  </w:style>
  <w:style w:type="numbering" w:customStyle="1" w:styleId="WW8Num9">
    <w:name w:val="WW8Num9"/>
    <w:qFormat/>
    <w:rsid w:val="009151E3"/>
  </w:style>
  <w:style w:type="numbering" w:customStyle="1" w:styleId="WW8Num10">
    <w:name w:val="WW8Num10"/>
    <w:qFormat/>
    <w:rsid w:val="009151E3"/>
  </w:style>
  <w:style w:type="numbering" w:customStyle="1" w:styleId="WW8Num11">
    <w:name w:val="WW8Num11"/>
    <w:qFormat/>
    <w:rsid w:val="009151E3"/>
  </w:style>
  <w:style w:type="numbering" w:customStyle="1" w:styleId="WW8Num12">
    <w:name w:val="WW8Num12"/>
    <w:qFormat/>
    <w:rsid w:val="009151E3"/>
  </w:style>
  <w:style w:type="numbering" w:customStyle="1" w:styleId="WW8Num13">
    <w:name w:val="WW8Num13"/>
    <w:qFormat/>
    <w:rsid w:val="009151E3"/>
  </w:style>
  <w:style w:type="numbering" w:customStyle="1" w:styleId="WW8Num14">
    <w:name w:val="WW8Num14"/>
    <w:qFormat/>
    <w:rsid w:val="009151E3"/>
  </w:style>
  <w:style w:type="numbering" w:customStyle="1" w:styleId="WW8Num15">
    <w:name w:val="WW8Num15"/>
    <w:qFormat/>
    <w:rsid w:val="009151E3"/>
  </w:style>
  <w:style w:type="numbering" w:customStyle="1" w:styleId="WW8Num16">
    <w:name w:val="WW8Num16"/>
    <w:qFormat/>
    <w:rsid w:val="009151E3"/>
  </w:style>
  <w:style w:type="numbering" w:customStyle="1" w:styleId="WW8Num17">
    <w:name w:val="WW8Num17"/>
    <w:qFormat/>
    <w:rsid w:val="009151E3"/>
  </w:style>
  <w:style w:type="numbering" w:customStyle="1" w:styleId="WW8Num18">
    <w:name w:val="WW8Num18"/>
    <w:qFormat/>
    <w:rsid w:val="009151E3"/>
  </w:style>
  <w:style w:type="numbering" w:customStyle="1" w:styleId="WW8Num19">
    <w:name w:val="WW8Num19"/>
    <w:qFormat/>
    <w:rsid w:val="009151E3"/>
  </w:style>
  <w:style w:type="numbering" w:customStyle="1" w:styleId="WW8Num20">
    <w:name w:val="WW8Num20"/>
    <w:qFormat/>
    <w:rsid w:val="009151E3"/>
  </w:style>
  <w:style w:type="numbering" w:customStyle="1" w:styleId="WW8Num21">
    <w:name w:val="WW8Num21"/>
    <w:qFormat/>
    <w:rsid w:val="009151E3"/>
  </w:style>
  <w:style w:type="numbering" w:customStyle="1" w:styleId="WW8Num22">
    <w:name w:val="WW8Num22"/>
    <w:qFormat/>
    <w:rsid w:val="009151E3"/>
  </w:style>
  <w:style w:type="numbering" w:customStyle="1" w:styleId="WW8Num23">
    <w:name w:val="WW8Num23"/>
    <w:qFormat/>
    <w:rsid w:val="009151E3"/>
  </w:style>
  <w:style w:type="numbering" w:customStyle="1" w:styleId="WW8Num24">
    <w:name w:val="WW8Num24"/>
    <w:qFormat/>
    <w:rsid w:val="009151E3"/>
  </w:style>
  <w:style w:type="numbering" w:customStyle="1" w:styleId="WW8Num25">
    <w:name w:val="WW8Num25"/>
    <w:qFormat/>
    <w:rsid w:val="009151E3"/>
  </w:style>
  <w:style w:type="numbering" w:customStyle="1" w:styleId="WW8Num26">
    <w:name w:val="WW8Num26"/>
    <w:qFormat/>
    <w:rsid w:val="009151E3"/>
  </w:style>
  <w:style w:type="numbering" w:customStyle="1" w:styleId="WW8Num27">
    <w:name w:val="WW8Num27"/>
    <w:qFormat/>
    <w:rsid w:val="009151E3"/>
  </w:style>
  <w:style w:type="numbering" w:customStyle="1" w:styleId="WW8Num28">
    <w:name w:val="WW8Num28"/>
    <w:qFormat/>
    <w:rsid w:val="009151E3"/>
  </w:style>
  <w:style w:type="numbering" w:customStyle="1" w:styleId="WW8Num29">
    <w:name w:val="WW8Num29"/>
    <w:qFormat/>
    <w:rsid w:val="009151E3"/>
  </w:style>
  <w:style w:type="numbering" w:customStyle="1" w:styleId="WW8Num30">
    <w:name w:val="WW8Num30"/>
    <w:qFormat/>
    <w:rsid w:val="009151E3"/>
  </w:style>
  <w:style w:type="numbering" w:customStyle="1" w:styleId="WW8Num31">
    <w:name w:val="WW8Num31"/>
    <w:qFormat/>
    <w:rsid w:val="009151E3"/>
  </w:style>
  <w:style w:type="numbering" w:customStyle="1" w:styleId="WW8Num32">
    <w:name w:val="WW8Num32"/>
    <w:qFormat/>
    <w:rsid w:val="009151E3"/>
  </w:style>
  <w:style w:type="numbering" w:customStyle="1" w:styleId="WW8Num33">
    <w:name w:val="WW8Num33"/>
    <w:qFormat/>
    <w:rsid w:val="009151E3"/>
  </w:style>
  <w:style w:type="numbering" w:customStyle="1" w:styleId="WW8Num34">
    <w:name w:val="WW8Num34"/>
    <w:qFormat/>
    <w:rsid w:val="009151E3"/>
  </w:style>
  <w:style w:type="numbering" w:customStyle="1" w:styleId="WW8Num35">
    <w:name w:val="WW8Num35"/>
    <w:qFormat/>
    <w:rsid w:val="009151E3"/>
  </w:style>
  <w:style w:type="numbering" w:customStyle="1" w:styleId="WW8Num36">
    <w:name w:val="WW8Num36"/>
    <w:qFormat/>
    <w:rsid w:val="009151E3"/>
  </w:style>
  <w:style w:type="numbering" w:customStyle="1" w:styleId="WW8Num37">
    <w:name w:val="WW8Num37"/>
    <w:qFormat/>
    <w:rsid w:val="009151E3"/>
  </w:style>
  <w:style w:type="numbering" w:customStyle="1" w:styleId="WW8Num38">
    <w:name w:val="WW8Num38"/>
    <w:qFormat/>
    <w:rsid w:val="009151E3"/>
  </w:style>
  <w:style w:type="numbering" w:customStyle="1" w:styleId="WW8Num39">
    <w:name w:val="WW8Num39"/>
    <w:qFormat/>
    <w:rsid w:val="009151E3"/>
  </w:style>
  <w:style w:type="numbering" w:customStyle="1" w:styleId="WW8Num40">
    <w:name w:val="WW8Num40"/>
    <w:qFormat/>
    <w:rsid w:val="009151E3"/>
  </w:style>
  <w:style w:type="numbering" w:customStyle="1" w:styleId="WW8Num41">
    <w:name w:val="WW8Num41"/>
    <w:qFormat/>
    <w:rsid w:val="009151E3"/>
  </w:style>
  <w:style w:type="numbering" w:customStyle="1" w:styleId="WW8Num42">
    <w:name w:val="WW8Num42"/>
    <w:qFormat/>
    <w:rsid w:val="009151E3"/>
  </w:style>
  <w:style w:type="numbering" w:customStyle="1" w:styleId="WW8Num43">
    <w:name w:val="WW8Num43"/>
    <w:qFormat/>
    <w:rsid w:val="009151E3"/>
  </w:style>
  <w:style w:type="numbering" w:customStyle="1" w:styleId="WW8Num44">
    <w:name w:val="WW8Num44"/>
    <w:qFormat/>
    <w:rsid w:val="009151E3"/>
  </w:style>
  <w:style w:type="numbering" w:customStyle="1" w:styleId="WW8Num45">
    <w:name w:val="WW8Num45"/>
    <w:qFormat/>
    <w:rsid w:val="009151E3"/>
  </w:style>
  <w:style w:type="numbering" w:customStyle="1" w:styleId="WW8Num46">
    <w:name w:val="WW8Num46"/>
    <w:qFormat/>
    <w:rsid w:val="009151E3"/>
  </w:style>
  <w:style w:type="numbering" w:styleId="111111">
    <w:name w:val="Outline List 2"/>
    <w:basedOn w:val="ListeYok"/>
    <w:rsid w:val="009151E3"/>
    <w:pPr>
      <w:numPr>
        <w:numId w:val="1"/>
      </w:numPr>
    </w:pPr>
  </w:style>
  <w:style w:type="table" w:customStyle="1" w:styleId="TableNormal">
    <w:name w:val="Table Normal"/>
    <w:uiPriority w:val="2"/>
    <w:semiHidden/>
    <w:unhideWhenUsed/>
    <w:qFormat/>
    <w:rsid w:val="009151E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151E3"/>
    <w:pPr>
      <w:widowControl w:val="0"/>
    </w:pPr>
    <w:rPr>
      <w:rFonts w:ascii="Calibri" w:eastAsia="Calibri" w:hAnsi="Calibri"/>
      <w:sz w:val="22"/>
      <w:szCs w:val="22"/>
      <w:lang w:eastAsia="en-US"/>
    </w:rPr>
  </w:style>
  <w:style w:type="character" w:customStyle="1" w:styleId="fontstyle01">
    <w:name w:val="fontstyle01"/>
    <w:basedOn w:val="VarsaylanParagrafYazTipi"/>
    <w:rsid w:val="009151E3"/>
    <w:rPr>
      <w:rFonts w:ascii="TimesNewRomanPSMT" w:hAnsi="TimesNewRomanPSMT" w:hint="default"/>
      <w:b w:val="0"/>
      <w:bCs w:val="0"/>
      <w:i w:val="0"/>
      <w:iCs w:val="0"/>
      <w:color w:val="000000"/>
      <w:sz w:val="20"/>
      <w:szCs w:val="20"/>
    </w:rPr>
  </w:style>
  <w:style w:type="character" w:customStyle="1" w:styleId="fontstyle21">
    <w:name w:val="fontstyle21"/>
    <w:basedOn w:val="VarsaylanParagrafYazTipi"/>
    <w:rsid w:val="009151E3"/>
    <w:rPr>
      <w:rFonts w:ascii="TimesNewRomanPSMT" w:hAnsi="TimesNewRomanPSMT" w:hint="default"/>
      <w:b w:val="0"/>
      <w:bCs w:val="0"/>
      <w:i w:val="0"/>
      <w:iCs w:val="0"/>
      <w:color w:val="000000"/>
      <w:sz w:val="18"/>
      <w:szCs w:val="18"/>
    </w:rPr>
  </w:style>
  <w:style w:type="character" w:customStyle="1" w:styleId="fontstyle31">
    <w:name w:val="fontstyle31"/>
    <w:basedOn w:val="VarsaylanParagrafYazTipi"/>
    <w:rsid w:val="009151E3"/>
    <w:rPr>
      <w:rFonts w:ascii="Albertus-Medium" w:hAnsi="Albertus-Medium" w:hint="default"/>
      <w:b w:val="0"/>
      <w:bCs w:val="0"/>
      <w:i w:val="0"/>
      <w:iCs w:val="0"/>
      <w:color w:val="000000"/>
      <w:sz w:val="16"/>
      <w:szCs w:val="16"/>
    </w:rPr>
  </w:style>
  <w:style w:type="numbering" w:customStyle="1" w:styleId="ListeYok24">
    <w:name w:val="Liste Yok24"/>
    <w:next w:val="ListeYok"/>
    <w:uiPriority w:val="99"/>
    <w:semiHidden/>
    <w:unhideWhenUsed/>
    <w:rsid w:val="008F0445"/>
  </w:style>
  <w:style w:type="paragraph" w:customStyle="1" w:styleId="AralkYok1">
    <w:name w:val="Aralık Yok1"/>
    <w:next w:val="AralkYok"/>
    <w:uiPriority w:val="1"/>
    <w:qFormat/>
    <w:rsid w:val="008F0445"/>
    <w:pPr>
      <w:spacing w:after="0" w:line="240" w:lineRule="auto"/>
    </w:pPr>
    <w:rPr>
      <w:rFonts w:eastAsia="Times New Roman"/>
      <w:lang w:eastAsia="tr-TR"/>
    </w:rPr>
  </w:style>
  <w:style w:type="table" w:customStyle="1" w:styleId="TabloKlavuzu19">
    <w:name w:val="Tablo Kılavuzu19"/>
    <w:basedOn w:val="NormalTablo"/>
    <w:next w:val="TabloKlavuzu"/>
    <w:uiPriority w:val="59"/>
    <w:rsid w:val="008F0445"/>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link w:val="AltyazChar"/>
    <w:qFormat/>
    <w:rsid w:val="008F0445"/>
    <w:pPr>
      <w:spacing w:after="60"/>
      <w:jc w:val="center"/>
      <w:outlineLvl w:val="1"/>
    </w:pPr>
    <w:rPr>
      <w:rFonts w:ascii="Cambria" w:hAnsi="Cambria"/>
    </w:rPr>
  </w:style>
  <w:style w:type="character" w:customStyle="1" w:styleId="AltyazChar">
    <w:name w:val="Altyazı Char"/>
    <w:basedOn w:val="VarsaylanParagrafYazTipi"/>
    <w:link w:val="Altyaz"/>
    <w:rsid w:val="008F0445"/>
    <w:rPr>
      <w:rFonts w:ascii="Cambria" w:eastAsia="Times New Roman" w:hAnsi="Cambria" w:cs="Times New Roman"/>
      <w:sz w:val="24"/>
      <w:szCs w:val="24"/>
      <w:lang w:eastAsia="tr-TR"/>
    </w:rPr>
  </w:style>
  <w:style w:type="numbering" w:customStyle="1" w:styleId="ListeYok25">
    <w:name w:val="Liste Yok25"/>
    <w:next w:val="ListeYok"/>
    <w:uiPriority w:val="99"/>
    <w:semiHidden/>
    <w:unhideWhenUsed/>
    <w:rsid w:val="007B6BDC"/>
  </w:style>
  <w:style w:type="table" w:customStyle="1" w:styleId="OrtaGlgeleme2-Vurgu61">
    <w:name w:val="Orta Gölgeleme 2 - Vurgu 61"/>
    <w:basedOn w:val="NormalTablo"/>
    <w:next w:val="OrtaGlgeleme2-Vurgu6"/>
    <w:uiPriority w:val="64"/>
    <w:rsid w:val="007B6B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Liste11">
    <w:name w:val="Orta Liste 11"/>
    <w:basedOn w:val="NormalTablo"/>
    <w:next w:val="OrtaListe1"/>
    <w:uiPriority w:val="65"/>
    <w:rsid w:val="007B6BDC"/>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Bahnschrift SemiBold" w:eastAsia="Times New Roman" w:hAnsi="Bahnschrift Semi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OrtaGlgeleme2-Vurgu6">
    <w:name w:val="Medium Shading 2 Accent 6"/>
    <w:basedOn w:val="NormalTablo"/>
    <w:uiPriority w:val="64"/>
    <w:semiHidden/>
    <w:unhideWhenUsed/>
    <w:rsid w:val="007B6B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Liste1">
    <w:name w:val="Medium List 1"/>
    <w:basedOn w:val="NormalTablo"/>
    <w:uiPriority w:val="65"/>
    <w:semiHidden/>
    <w:unhideWhenUsed/>
    <w:rsid w:val="007B6BD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numbering" w:customStyle="1" w:styleId="ListeYok26">
    <w:name w:val="Liste Yok26"/>
    <w:next w:val="ListeYok"/>
    <w:uiPriority w:val="99"/>
    <w:semiHidden/>
    <w:unhideWhenUsed/>
    <w:rsid w:val="00DE077C"/>
  </w:style>
  <w:style w:type="character" w:styleId="YerTutucuMetni">
    <w:name w:val="Placeholder Text"/>
    <w:basedOn w:val="VarsaylanParagrafYazTipi"/>
    <w:uiPriority w:val="99"/>
    <w:semiHidden/>
    <w:rsid w:val="00DE077C"/>
    <w:rPr>
      <w:color w:val="808080"/>
    </w:rPr>
  </w:style>
  <w:style w:type="table" w:customStyle="1" w:styleId="TabloKlavuzu20">
    <w:name w:val="Tablo Kılavuzu20"/>
    <w:basedOn w:val="NormalTablo"/>
    <w:next w:val="TabloKlavuzu"/>
    <w:uiPriority w:val="39"/>
    <w:rsid w:val="00DE077C"/>
    <w:pPr>
      <w:spacing w:before="288"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1">
    <w:name w:val="Açık Liste - Vurgu 31"/>
    <w:basedOn w:val="NormalTablo"/>
    <w:next w:val="AkListe-Vurgu3"/>
    <w:uiPriority w:val="61"/>
    <w:rsid w:val="00DE077C"/>
    <w:pPr>
      <w:spacing w:before="288" w:after="0" w:line="240" w:lineRule="auto"/>
      <w:ind w:firstLine="567"/>
      <w:jc w:val="both"/>
    </w:pPr>
    <w:rPr>
      <w:rFonts w:eastAsia="Times New Roman"/>
      <w:lang w:eastAsia="tr-TR"/>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eTablo7Renkli1">
    <w:name w:val="Liste Tablo 7 Renkli1"/>
    <w:basedOn w:val="NormalTablo"/>
    <w:uiPriority w:val="52"/>
    <w:rsid w:val="00DE077C"/>
    <w:pPr>
      <w:spacing w:before="288" w:after="0" w:line="240" w:lineRule="auto"/>
      <w:ind w:firstLine="567"/>
      <w:jc w:val="both"/>
    </w:pPr>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zmlenmeyenBahsetme10">
    <w:name w:val="Çözümlenmeyen Bahsetme1"/>
    <w:basedOn w:val="VarsaylanParagrafYazTipi"/>
    <w:uiPriority w:val="99"/>
    <w:semiHidden/>
    <w:unhideWhenUsed/>
    <w:rsid w:val="00DE077C"/>
    <w:rPr>
      <w:color w:val="808080"/>
      <w:shd w:val="clear" w:color="auto" w:fill="E6E6E6"/>
    </w:rPr>
  </w:style>
  <w:style w:type="character" w:customStyle="1" w:styleId="zmlenmeyenBahsetme2">
    <w:name w:val="Çözümlenmeyen Bahsetme2"/>
    <w:basedOn w:val="VarsaylanParagrafYazTipi"/>
    <w:uiPriority w:val="99"/>
    <w:semiHidden/>
    <w:unhideWhenUsed/>
    <w:rsid w:val="00DE077C"/>
    <w:rPr>
      <w:color w:val="605E5C"/>
      <w:shd w:val="clear" w:color="auto" w:fill="E1DFDD"/>
    </w:rPr>
  </w:style>
  <w:style w:type="character" w:customStyle="1" w:styleId="lemmadefinition">
    <w:name w:val="lemma_definition"/>
    <w:basedOn w:val="VarsaylanParagrafYazTipi"/>
    <w:rsid w:val="00DE077C"/>
  </w:style>
  <w:style w:type="character" w:customStyle="1" w:styleId="zmlenmeyenBahsetme3">
    <w:name w:val="Çözümlenmeyen Bahsetme3"/>
    <w:basedOn w:val="VarsaylanParagrafYazTipi"/>
    <w:uiPriority w:val="99"/>
    <w:semiHidden/>
    <w:unhideWhenUsed/>
    <w:rsid w:val="00DE077C"/>
    <w:rPr>
      <w:color w:val="605E5C"/>
      <w:shd w:val="clear" w:color="auto" w:fill="E1DFDD"/>
    </w:rPr>
  </w:style>
  <w:style w:type="character" w:customStyle="1" w:styleId="zmlenmeyenBahsetme4">
    <w:name w:val="Çözümlenmeyen Bahsetme4"/>
    <w:basedOn w:val="VarsaylanParagrafYazTipi"/>
    <w:uiPriority w:val="99"/>
    <w:semiHidden/>
    <w:unhideWhenUsed/>
    <w:rsid w:val="00DE077C"/>
    <w:rPr>
      <w:color w:val="605E5C"/>
      <w:shd w:val="clear" w:color="auto" w:fill="E1DFDD"/>
    </w:rPr>
  </w:style>
  <w:style w:type="table" w:customStyle="1" w:styleId="TabloKlavuzu21">
    <w:name w:val="Tablo Kılavuzu21"/>
    <w:basedOn w:val="NormalTablo"/>
    <w:next w:val="TabloKlavuzu"/>
    <w:uiPriority w:val="39"/>
    <w:rsid w:val="00DE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39"/>
    <w:rsid w:val="00DE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39"/>
    <w:rsid w:val="00DE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
    <w:name w:val="Tablo Kılavuzu71"/>
    <w:basedOn w:val="NormalTablo"/>
    <w:next w:val="TabloKlavuzu"/>
    <w:uiPriority w:val="39"/>
    <w:rsid w:val="00DE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
    <w:name w:val="Tablo Kılavuzu81"/>
    <w:basedOn w:val="NormalTablo"/>
    <w:next w:val="TabloKlavuzu"/>
    <w:uiPriority w:val="39"/>
    <w:rsid w:val="00DE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
    <w:name w:val="Tablo Kılavuzu91"/>
    <w:basedOn w:val="NormalTablo"/>
    <w:next w:val="TabloKlavuzu"/>
    <w:uiPriority w:val="39"/>
    <w:rsid w:val="00DE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5">
    <w:name w:val="Çözümlenmeyen Bahsetme5"/>
    <w:basedOn w:val="VarsaylanParagrafYazTipi"/>
    <w:uiPriority w:val="99"/>
    <w:semiHidden/>
    <w:unhideWhenUsed/>
    <w:rsid w:val="00DE077C"/>
    <w:rPr>
      <w:color w:val="605E5C"/>
      <w:shd w:val="clear" w:color="auto" w:fill="E1DFDD"/>
    </w:rPr>
  </w:style>
  <w:style w:type="table" w:styleId="AkListe-Vurgu3">
    <w:name w:val="Light List Accent 3"/>
    <w:basedOn w:val="NormalTablo"/>
    <w:uiPriority w:val="61"/>
    <w:semiHidden/>
    <w:unhideWhenUsed/>
    <w:rsid w:val="00DE077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OrtaKlavuz3-Vurgu51">
    <w:name w:val="Orta Kılavuz 3 - Vurgu 51"/>
    <w:basedOn w:val="NormalTablo"/>
    <w:next w:val="OrtaKlavuz3-Vurgu5"/>
    <w:uiPriority w:val="69"/>
    <w:rsid w:val="002934EC"/>
    <w:pPr>
      <w:spacing w:after="0" w:line="240" w:lineRule="auto"/>
    </w:pPr>
    <w:rPr>
      <w:rFonts w:ascii="Times New Roman" w:eastAsia="Calibri" w:hAnsi="Times New Roman" w:cs="Times New Roman"/>
      <w:sz w:val="24"/>
      <w:szCs w:val="20"/>
      <w:lang w:val="en-GB" w:eastAsia="en-GB"/>
    </w:rPr>
    <w:tblPr>
      <w:tblStyleRowBandSize w:val="1"/>
      <w:tblStyleColBandSize w:val="1"/>
      <w:tblCellSpacing w:w="20" w:type="dxa"/>
      <w:tblBorders>
        <w:top w:val="inset" w:sz="18" w:space="0" w:color="86C8DA"/>
        <w:left w:val="inset" w:sz="18" w:space="0" w:color="86C8DA"/>
        <w:bottom w:val="inset" w:sz="18" w:space="0" w:color="86C8DA"/>
        <w:right w:val="inset" w:sz="18" w:space="0" w:color="86C8DA"/>
        <w:insideH w:val="inset" w:sz="18" w:space="0" w:color="86C8DA"/>
        <w:insideV w:val="inset" w:sz="18" w:space="0" w:color="86C8DA"/>
      </w:tblBorders>
    </w:tblPr>
    <w:trPr>
      <w:tblCellSpacing w:w="20" w:type="dxa"/>
    </w:trPr>
    <w:tcPr>
      <w:shd w:val="clear" w:color="auto" w:fill="FFFF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3-Vurgu5">
    <w:name w:val="Medium Grid 3 Accent 5"/>
    <w:basedOn w:val="NormalTablo"/>
    <w:uiPriority w:val="69"/>
    <w:semiHidden/>
    <w:unhideWhenUsed/>
    <w:rsid w:val="002934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numbering" w:customStyle="1" w:styleId="ListeYok27">
    <w:name w:val="Liste Yok27"/>
    <w:next w:val="ListeYok"/>
    <w:semiHidden/>
    <w:rsid w:val="000C4C96"/>
  </w:style>
  <w:style w:type="paragraph" w:customStyle="1" w:styleId="3">
    <w:name w:val="3"/>
    <w:basedOn w:val="Normal"/>
    <w:next w:val="AltBilgi"/>
    <w:rsid w:val="000C4C96"/>
    <w:pPr>
      <w:tabs>
        <w:tab w:val="center" w:pos="4536"/>
        <w:tab w:val="right" w:pos="9072"/>
      </w:tabs>
    </w:pPr>
  </w:style>
  <w:style w:type="paragraph" w:customStyle="1" w:styleId="Stil1">
    <w:name w:val="Stil1"/>
    <w:basedOn w:val="DipnotMetni"/>
    <w:link w:val="Stil1Char"/>
    <w:qFormat/>
    <w:rsid w:val="000C4C96"/>
    <w:pPr>
      <w:spacing w:line="360" w:lineRule="auto"/>
      <w:jc w:val="both"/>
    </w:pPr>
  </w:style>
  <w:style w:type="character" w:customStyle="1" w:styleId="zmlenmeyenBahsetme6">
    <w:name w:val="Çözümlenmeyen Bahsetme6"/>
    <w:uiPriority w:val="99"/>
    <w:semiHidden/>
    <w:unhideWhenUsed/>
    <w:rsid w:val="000C4C96"/>
    <w:rPr>
      <w:color w:val="605E5C"/>
      <w:shd w:val="clear" w:color="auto" w:fill="E1DFDD"/>
    </w:rPr>
  </w:style>
  <w:style w:type="numbering" w:customStyle="1" w:styleId="ListeYok28">
    <w:name w:val="Liste Yok28"/>
    <w:next w:val="ListeYok"/>
    <w:uiPriority w:val="99"/>
    <w:semiHidden/>
    <w:unhideWhenUsed/>
    <w:rsid w:val="00833027"/>
  </w:style>
  <w:style w:type="table" w:customStyle="1" w:styleId="TabloKlavuzu22">
    <w:name w:val="Tablo Kılavuzu22"/>
    <w:basedOn w:val="NormalTablo"/>
    <w:next w:val="TabloKlavuzu"/>
    <w:uiPriority w:val="39"/>
    <w:rsid w:val="00677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9">
    <w:name w:val="Liste Yok29"/>
    <w:next w:val="ListeYok"/>
    <w:uiPriority w:val="99"/>
    <w:semiHidden/>
    <w:unhideWhenUsed/>
    <w:rsid w:val="00847760"/>
  </w:style>
  <w:style w:type="table" w:customStyle="1" w:styleId="TabloKlavuzu23">
    <w:name w:val="Tablo Kılavuzu23"/>
    <w:basedOn w:val="NormalTablo"/>
    <w:next w:val="TabloKlavuzu"/>
    <w:uiPriority w:val="39"/>
    <w:rsid w:val="00847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0">
    <w:name w:val="Liste Yok30"/>
    <w:next w:val="ListeYok"/>
    <w:uiPriority w:val="99"/>
    <w:semiHidden/>
    <w:unhideWhenUsed/>
    <w:rsid w:val="005F2418"/>
  </w:style>
  <w:style w:type="numbering" w:customStyle="1" w:styleId="ListeYok31">
    <w:name w:val="Liste Yok31"/>
    <w:next w:val="ListeYok"/>
    <w:uiPriority w:val="99"/>
    <w:semiHidden/>
    <w:unhideWhenUsed/>
    <w:rsid w:val="004A01DE"/>
  </w:style>
  <w:style w:type="numbering" w:customStyle="1" w:styleId="ListeYok32">
    <w:name w:val="Liste Yok32"/>
    <w:next w:val="ListeYok"/>
    <w:uiPriority w:val="99"/>
    <w:semiHidden/>
    <w:unhideWhenUsed/>
    <w:rsid w:val="0031545B"/>
  </w:style>
  <w:style w:type="paragraph" w:customStyle="1" w:styleId="Normal1">
    <w:name w:val="Normal1"/>
    <w:rsid w:val="0031545B"/>
    <w:rPr>
      <w:rFonts w:ascii="Calibri" w:eastAsia="Calibri" w:hAnsi="Calibri" w:cs="Calibri"/>
      <w:color w:val="000000"/>
      <w:szCs w:val="20"/>
      <w:lang w:eastAsia="tr-TR"/>
    </w:rPr>
  </w:style>
  <w:style w:type="paragraph" w:customStyle="1" w:styleId="a1">
    <w:name w:val="a1"/>
    <w:basedOn w:val="Normal"/>
    <w:qFormat/>
    <w:rsid w:val="0031545B"/>
    <w:pPr>
      <w:spacing w:after="720" w:line="360" w:lineRule="auto"/>
      <w:jc w:val="both"/>
    </w:pPr>
    <w:rPr>
      <w:rFonts w:eastAsiaTheme="minorEastAsia"/>
      <w:b/>
    </w:rPr>
  </w:style>
  <w:style w:type="paragraph" w:customStyle="1" w:styleId="a11">
    <w:name w:val="a1.1"/>
    <w:basedOn w:val="Normal"/>
    <w:qFormat/>
    <w:rsid w:val="0031545B"/>
    <w:pPr>
      <w:spacing w:after="360" w:line="360" w:lineRule="auto"/>
      <w:ind w:left="454" w:hanging="454"/>
      <w:jc w:val="both"/>
    </w:pPr>
    <w:rPr>
      <w:rFonts w:eastAsiaTheme="minorEastAsia"/>
      <w:b/>
    </w:rPr>
  </w:style>
  <w:style w:type="paragraph" w:customStyle="1" w:styleId="a111">
    <w:name w:val="a1.1.1"/>
    <w:basedOn w:val="Normal"/>
    <w:qFormat/>
    <w:rsid w:val="0031545B"/>
    <w:pPr>
      <w:spacing w:after="360" w:line="360" w:lineRule="auto"/>
      <w:ind w:left="794" w:hanging="794"/>
      <w:jc w:val="both"/>
    </w:pPr>
    <w:rPr>
      <w:rFonts w:eastAsiaTheme="minorEastAsia"/>
      <w:b/>
    </w:rPr>
  </w:style>
  <w:style w:type="paragraph" w:customStyle="1" w:styleId="atablo">
    <w:name w:val="atablo"/>
    <w:basedOn w:val="Normal"/>
    <w:qFormat/>
    <w:rsid w:val="0031545B"/>
    <w:pPr>
      <w:ind w:left="993" w:hanging="993"/>
      <w:jc w:val="both"/>
    </w:pPr>
    <w:rPr>
      <w:rFonts w:eastAsiaTheme="minorEastAsia"/>
      <w:i/>
      <w:sz w:val="22"/>
      <w:szCs w:val="22"/>
    </w:rPr>
  </w:style>
  <w:style w:type="table" w:customStyle="1" w:styleId="TabloKlavuzu110">
    <w:name w:val="Tablo Kılavuzu110"/>
    <w:basedOn w:val="NormalTablo"/>
    <w:uiPriority w:val="59"/>
    <w:rsid w:val="0031545B"/>
    <w:pPr>
      <w:spacing w:after="0" w:line="240" w:lineRule="auto"/>
    </w:pPr>
    <w:rPr>
      <w:rFonts w:ascii="Times New Roman" w:eastAsia="Calibri" w:hAnsi="Times New Roman" w:cs="Times New Roman"/>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1">
    <w:name w:val="Açık Gölgeleme11"/>
    <w:basedOn w:val="NormalTablo"/>
    <w:uiPriority w:val="60"/>
    <w:rsid w:val="0031545B"/>
    <w:pPr>
      <w:spacing w:after="0" w:line="240" w:lineRule="auto"/>
    </w:pPr>
    <w:rPr>
      <w:rFonts w:eastAsiaTheme="minorEastAsia"/>
      <w:color w:val="000000" w:themeColor="text1" w:themeShade="BF"/>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33">
    <w:name w:val="Liste Yok33"/>
    <w:next w:val="ListeYok"/>
    <w:uiPriority w:val="99"/>
    <w:semiHidden/>
    <w:unhideWhenUsed/>
    <w:rsid w:val="008E1523"/>
  </w:style>
  <w:style w:type="table" w:customStyle="1" w:styleId="TabloKlavuzu24">
    <w:name w:val="Tablo Kılavuzu24"/>
    <w:basedOn w:val="NormalTablo"/>
    <w:next w:val="TabloKlavuzu"/>
    <w:uiPriority w:val="39"/>
    <w:rsid w:val="008E1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4">
    <w:name w:val="Liste Yok34"/>
    <w:next w:val="ListeYok"/>
    <w:uiPriority w:val="99"/>
    <w:semiHidden/>
    <w:unhideWhenUsed/>
    <w:rsid w:val="00F04C3C"/>
  </w:style>
  <w:style w:type="paragraph" w:styleId="DzMetin">
    <w:name w:val="Plain Text"/>
    <w:basedOn w:val="Normal"/>
    <w:link w:val="DzMetinChar"/>
    <w:uiPriority w:val="99"/>
    <w:unhideWhenUsed/>
    <w:rsid w:val="00F04C3C"/>
    <w:rPr>
      <w:rFonts w:ascii="Consolas" w:eastAsiaTheme="minorHAnsi" w:hAnsi="Consolas" w:cs="Consolas"/>
      <w:sz w:val="21"/>
      <w:szCs w:val="21"/>
      <w:lang w:eastAsia="en-US"/>
    </w:rPr>
  </w:style>
  <w:style w:type="character" w:customStyle="1" w:styleId="DzMetinChar">
    <w:name w:val="Düz Metin Char"/>
    <w:basedOn w:val="VarsaylanParagrafYazTipi"/>
    <w:link w:val="DzMetin"/>
    <w:uiPriority w:val="99"/>
    <w:rsid w:val="00F04C3C"/>
    <w:rPr>
      <w:rFonts w:ascii="Consolas" w:hAnsi="Consolas" w:cs="Consolas"/>
      <w:sz w:val="21"/>
      <w:szCs w:val="21"/>
    </w:rPr>
  </w:style>
  <w:style w:type="table" w:customStyle="1" w:styleId="TabloKlavuzu25">
    <w:name w:val="Tablo Kılavuzu25"/>
    <w:basedOn w:val="NormalTablo"/>
    <w:next w:val="TabloKlavuzu"/>
    <w:uiPriority w:val="39"/>
    <w:rsid w:val="005842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39"/>
    <w:rsid w:val="005842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5">
    <w:name w:val="Liste Yok35"/>
    <w:next w:val="ListeYok"/>
    <w:uiPriority w:val="99"/>
    <w:semiHidden/>
    <w:unhideWhenUsed/>
    <w:rsid w:val="00312D99"/>
  </w:style>
  <w:style w:type="character" w:customStyle="1" w:styleId="GlBavuru1">
    <w:name w:val="Güçlü Başvuru1"/>
    <w:basedOn w:val="VarsaylanParagrafYazTipi"/>
    <w:uiPriority w:val="32"/>
    <w:qFormat/>
    <w:rsid w:val="00312D99"/>
    <w:rPr>
      <w:b/>
      <w:bCs/>
      <w:smallCaps/>
      <w:color w:val="C0504D"/>
      <w:spacing w:val="5"/>
      <w:u w:val="single"/>
    </w:rPr>
  </w:style>
  <w:style w:type="character" w:styleId="GlBavuru">
    <w:name w:val="Intense Reference"/>
    <w:basedOn w:val="VarsaylanParagrafYazTipi"/>
    <w:uiPriority w:val="32"/>
    <w:qFormat/>
    <w:rsid w:val="00312D99"/>
    <w:rPr>
      <w:b/>
      <w:bCs/>
      <w:smallCaps/>
      <w:color w:val="4F81BD" w:themeColor="accent1"/>
      <w:spacing w:val="5"/>
    </w:rPr>
  </w:style>
  <w:style w:type="numbering" w:customStyle="1" w:styleId="ListeYok36">
    <w:name w:val="Liste Yok36"/>
    <w:next w:val="ListeYok"/>
    <w:uiPriority w:val="99"/>
    <w:semiHidden/>
    <w:unhideWhenUsed/>
    <w:rsid w:val="00803115"/>
  </w:style>
  <w:style w:type="character" w:customStyle="1" w:styleId="A7">
    <w:name w:val="A7"/>
    <w:uiPriority w:val="99"/>
    <w:rsid w:val="00803115"/>
    <w:rPr>
      <w:rFonts w:cs="Calibri"/>
      <w:color w:val="000000"/>
      <w:sz w:val="21"/>
      <w:szCs w:val="21"/>
    </w:rPr>
  </w:style>
  <w:style w:type="character" w:customStyle="1" w:styleId="Bodytext2Italic">
    <w:name w:val="Body text (2) + Italic"/>
    <w:basedOn w:val="VarsaylanParagrafYazTipi"/>
    <w:rsid w:val="00803115"/>
    <w:rPr>
      <w:rFonts w:ascii="Times New Roman" w:eastAsia="Times New Roman" w:hAnsi="Times New Roman" w:cs="Times New Roman"/>
      <w:b w:val="0"/>
      <w:bCs w:val="0"/>
      <w:i/>
      <w:iCs/>
      <w:smallCaps w:val="0"/>
      <w:strike w:val="0"/>
      <w:color w:val="000000"/>
      <w:spacing w:val="0"/>
      <w:w w:val="100"/>
      <w:position w:val="0"/>
      <w:sz w:val="19"/>
      <w:szCs w:val="19"/>
      <w:u w:val="none"/>
      <w:lang w:val="tr-TR" w:eastAsia="tr-TR" w:bidi="tr-TR"/>
    </w:rPr>
  </w:style>
  <w:style w:type="paragraph" w:customStyle="1" w:styleId="CharChar1">
    <w:name w:val="Char Char1"/>
    <w:basedOn w:val="Normal"/>
    <w:next w:val="DipnotMetni"/>
    <w:uiPriority w:val="99"/>
    <w:unhideWhenUsed/>
    <w:rsid w:val="00803115"/>
    <w:pPr>
      <w:jc w:val="both"/>
    </w:pPr>
    <w:rPr>
      <w:rFonts w:eastAsia="Calibri" w:cs="Arial"/>
      <w:sz w:val="20"/>
      <w:szCs w:val="20"/>
      <w:lang w:eastAsia="en-US"/>
    </w:rPr>
  </w:style>
  <w:style w:type="numbering" w:customStyle="1" w:styleId="ListeYok37">
    <w:name w:val="Liste Yok37"/>
    <w:next w:val="ListeYok"/>
    <w:uiPriority w:val="99"/>
    <w:semiHidden/>
    <w:unhideWhenUsed/>
    <w:rsid w:val="00BD7C2B"/>
  </w:style>
  <w:style w:type="table" w:customStyle="1" w:styleId="TabloKlavuzu26">
    <w:name w:val="Tablo Kılavuzu26"/>
    <w:basedOn w:val="NormalTablo"/>
    <w:next w:val="TabloKlavuzu"/>
    <w:uiPriority w:val="39"/>
    <w:rsid w:val="00BD7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8">
    <w:name w:val="Liste Yok38"/>
    <w:next w:val="ListeYok"/>
    <w:uiPriority w:val="99"/>
    <w:semiHidden/>
    <w:unhideWhenUsed/>
    <w:rsid w:val="009531E4"/>
  </w:style>
  <w:style w:type="numbering" w:customStyle="1" w:styleId="ListeYok39">
    <w:name w:val="Liste Yok39"/>
    <w:next w:val="ListeYok"/>
    <w:uiPriority w:val="99"/>
    <w:semiHidden/>
    <w:unhideWhenUsed/>
    <w:rsid w:val="0057566E"/>
  </w:style>
  <w:style w:type="numbering" w:customStyle="1" w:styleId="ListeYok40">
    <w:name w:val="Liste Yok40"/>
    <w:next w:val="ListeYok"/>
    <w:uiPriority w:val="99"/>
    <w:semiHidden/>
    <w:unhideWhenUsed/>
    <w:rsid w:val="00622915"/>
  </w:style>
  <w:style w:type="numbering" w:customStyle="1" w:styleId="ListeYok41">
    <w:name w:val="Liste Yok41"/>
    <w:next w:val="ListeYok"/>
    <w:uiPriority w:val="99"/>
    <w:semiHidden/>
    <w:unhideWhenUsed/>
    <w:rsid w:val="00A00B57"/>
  </w:style>
  <w:style w:type="paragraph" w:styleId="GvdeMetnilkGirintisi">
    <w:name w:val="Body Text First Indent"/>
    <w:basedOn w:val="GvdeMetni"/>
    <w:link w:val="GvdeMetnilkGirintisiChar"/>
    <w:uiPriority w:val="99"/>
    <w:unhideWhenUsed/>
    <w:rsid w:val="00A00B57"/>
    <w:pPr>
      <w:spacing w:after="120" w:line="240" w:lineRule="auto"/>
      <w:ind w:left="227" w:firstLine="210"/>
      <w:jc w:val="left"/>
    </w:pPr>
    <w:rPr>
      <w:rFonts w:ascii="Cambria" w:eastAsia="Cambria" w:hAnsi="Cambria"/>
      <w:noProof/>
    </w:rPr>
  </w:style>
  <w:style w:type="character" w:customStyle="1" w:styleId="GvdeMetnilkGirintisiChar">
    <w:name w:val="Gövde Metni İlk Girintisi Char"/>
    <w:basedOn w:val="GvdeMetniChar"/>
    <w:link w:val="GvdeMetnilkGirintisi"/>
    <w:uiPriority w:val="99"/>
    <w:rsid w:val="00A00B57"/>
    <w:rPr>
      <w:rFonts w:ascii="Cambria" w:eastAsia="Cambria" w:hAnsi="Cambria" w:cs="Times New Roman"/>
      <w:noProof/>
      <w:sz w:val="24"/>
      <w:szCs w:val="24"/>
      <w:lang w:val="en-US" w:eastAsia="zh-CN"/>
    </w:rPr>
  </w:style>
  <w:style w:type="paragraph" w:styleId="GvdeMetniGirintisi">
    <w:name w:val="Body Text Indent"/>
    <w:basedOn w:val="Normal"/>
    <w:link w:val="GvdeMetniGirintisiChar"/>
    <w:uiPriority w:val="99"/>
    <w:unhideWhenUsed/>
    <w:rsid w:val="00A00B57"/>
    <w:pPr>
      <w:spacing w:after="120"/>
      <w:ind w:left="283" w:hanging="227"/>
    </w:pPr>
    <w:rPr>
      <w:rFonts w:ascii="Cambria" w:eastAsia="MS Mincho" w:hAnsi="Cambria"/>
      <w:lang w:eastAsia="en-US"/>
    </w:rPr>
  </w:style>
  <w:style w:type="character" w:customStyle="1" w:styleId="GvdeMetniGirintisiChar">
    <w:name w:val="Gövde Metni Girintisi Char"/>
    <w:basedOn w:val="VarsaylanParagrafYazTipi"/>
    <w:link w:val="GvdeMetniGirintisi"/>
    <w:uiPriority w:val="99"/>
    <w:rsid w:val="00A00B57"/>
    <w:rPr>
      <w:rFonts w:ascii="Cambria" w:eastAsia="MS Mincho" w:hAnsi="Cambria" w:cs="Times New Roman"/>
      <w:sz w:val="24"/>
      <w:szCs w:val="24"/>
    </w:rPr>
  </w:style>
  <w:style w:type="paragraph" w:styleId="GvdeMetnilkGirintisi2">
    <w:name w:val="Body Text First Indent 2"/>
    <w:basedOn w:val="GvdeMetniGirintisi"/>
    <w:link w:val="GvdeMetnilkGirintisi2Char"/>
    <w:uiPriority w:val="99"/>
    <w:unhideWhenUsed/>
    <w:rsid w:val="00A00B57"/>
    <w:pPr>
      <w:ind w:firstLine="210"/>
    </w:pPr>
    <w:rPr>
      <w:rFonts w:eastAsia="Cambria"/>
      <w:noProof/>
    </w:rPr>
  </w:style>
  <w:style w:type="character" w:customStyle="1" w:styleId="GvdeMetnilkGirintisi2Char">
    <w:name w:val="Gövde Metni İlk Girintisi 2 Char"/>
    <w:basedOn w:val="GvdeMetniGirintisiChar"/>
    <w:link w:val="GvdeMetnilkGirintisi2"/>
    <w:uiPriority w:val="99"/>
    <w:rsid w:val="00A00B57"/>
    <w:rPr>
      <w:rFonts w:ascii="Cambria" w:eastAsia="Cambria" w:hAnsi="Cambria" w:cs="Times New Roman"/>
      <w:noProof/>
      <w:sz w:val="24"/>
      <w:szCs w:val="24"/>
    </w:rPr>
  </w:style>
  <w:style w:type="numbering" w:customStyle="1" w:styleId="ListeYok42">
    <w:name w:val="Liste Yok42"/>
    <w:next w:val="ListeYok"/>
    <w:semiHidden/>
    <w:rsid w:val="008C208E"/>
  </w:style>
  <w:style w:type="table" w:customStyle="1" w:styleId="TabloKlavuzu27">
    <w:name w:val="Tablo Kılavuzu27"/>
    <w:basedOn w:val="NormalTablo"/>
    <w:next w:val="TabloKlavuzu"/>
    <w:rsid w:val="008C208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8C208E"/>
    <w:rPr>
      <w:b w:val="0"/>
      <w:bCs w:val="0"/>
      <w:sz w:val="27"/>
      <w:szCs w:val="27"/>
    </w:rPr>
  </w:style>
  <w:style w:type="numbering" w:customStyle="1" w:styleId="ListeYok43">
    <w:name w:val="Liste Yok43"/>
    <w:next w:val="ListeYok"/>
    <w:uiPriority w:val="99"/>
    <w:semiHidden/>
    <w:unhideWhenUsed/>
    <w:rsid w:val="00B2439F"/>
  </w:style>
  <w:style w:type="table" w:customStyle="1" w:styleId="TableNormal1">
    <w:name w:val="Table Normal1"/>
    <w:uiPriority w:val="2"/>
    <w:semiHidden/>
    <w:unhideWhenUsed/>
    <w:qFormat/>
    <w:rsid w:val="00B243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243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243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243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TMLCite">
    <w:name w:val="HTML Cite"/>
    <w:basedOn w:val="VarsaylanParagrafYazTipi"/>
    <w:uiPriority w:val="99"/>
    <w:semiHidden/>
    <w:unhideWhenUsed/>
    <w:rsid w:val="00B2439F"/>
    <w:rPr>
      <w:i/>
      <w:iCs/>
    </w:rPr>
  </w:style>
  <w:style w:type="table" w:customStyle="1" w:styleId="TabloKlavuzu28">
    <w:name w:val="Tablo Kılavuzu28"/>
    <w:basedOn w:val="NormalTablo"/>
    <w:next w:val="TabloKlavuzu"/>
    <w:uiPriority w:val="39"/>
    <w:rsid w:val="00942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61">
    <w:name w:val="Başlık 61"/>
    <w:basedOn w:val="Normal"/>
    <w:next w:val="Normal"/>
    <w:uiPriority w:val="9"/>
    <w:semiHidden/>
    <w:unhideWhenUsed/>
    <w:qFormat/>
    <w:rsid w:val="008E1178"/>
    <w:pPr>
      <w:keepNext/>
      <w:keepLines/>
      <w:spacing w:before="200" w:line="276" w:lineRule="auto"/>
      <w:outlineLvl w:val="5"/>
    </w:pPr>
    <w:rPr>
      <w:rFonts w:ascii="Calibri Light" w:hAnsi="Calibri Light"/>
      <w:i/>
      <w:iCs/>
      <w:color w:val="1F4D78"/>
      <w:sz w:val="22"/>
      <w:szCs w:val="22"/>
    </w:rPr>
  </w:style>
  <w:style w:type="numbering" w:customStyle="1" w:styleId="ListeYok44">
    <w:name w:val="Liste Yok44"/>
    <w:next w:val="ListeYok"/>
    <w:uiPriority w:val="99"/>
    <w:semiHidden/>
    <w:unhideWhenUsed/>
    <w:rsid w:val="008E1178"/>
  </w:style>
  <w:style w:type="character" w:customStyle="1" w:styleId="Balk6Char">
    <w:name w:val="Başlık 6 Char"/>
    <w:basedOn w:val="VarsaylanParagrafYazTipi"/>
    <w:link w:val="Balk6"/>
    <w:uiPriority w:val="9"/>
    <w:rsid w:val="008E1178"/>
    <w:rPr>
      <w:rFonts w:ascii="Calibri Light" w:eastAsia="Times New Roman" w:hAnsi="Calibri Light" w:cs="Times New Roman"/>
      <w:i/>
      <w:iCs/>
      <w:color w:val="1F4D78"/>
      <w:lang w:eastAsia="tr-TR"/>
    </w:rPr>
  </w:style>
  <w:style w:type="table" w:customStyle="1" w:styleId="TabloKlavuzu29">
    <w:name w:val="Tablo Kılavuzu29"/>
    <w:basedOn w:val="NormalTablo"/>
    <w:next w:val="TabloKlavuzu"/>
    <w:uiPriority w:val="59"/>
    <w:rsid w:val="008E1178"/>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1">
    <w:name w:val="Açık Gölgeleme - Vurgu 11"/>
    <w:basedOn w:val="NormalTablo"/>
    <w:next w:val="AkGlgeleme-Vurgu1"/>
    <w:uiPriority w:val="60"/>
    <w:rsid w:val="008E1178"/>
    <w:pPr>
      <w:spacing w:after="0" w:line="240" w:lineRule="auto"/>
    </w:pPr>
    <w:rPr>
      <w:rFonts w:eastAsia="Times New Roman"/>
      <w:color w:val="2E74B5"/>
      <w:lang w:eastAsia="tr-TR"/>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tmbykbalk">
    <w:name w:val="tümü büyük başlık"/>
    <w:basedOn w:val="Normal"/>
    <w:link w:val="tmbykbalkChar"/>
    <w:autoRedefine/>
    <w:rsid w:val="008E1178"/>
    <w:pPr>
      <w:overflowPunct w:val="0"/>
      <w:autoSpaceDE w:val="0"/>
      <w:autoSpaceDN w:val="0"/>
      <w:adjustRightInd w:val="0"/>
      <w:spacing w:before="360" w:line="250" w:lineRule="exact"/>
      <w:jc w:val="both"/>
      <w:textAlignment w:val="baseline"/>
    </w:pPr>
    <w:rPr>
      <w:rFonts w:ascii="Eras Bk BT" w:hAnsi="Eras Bk BT"/>
      <w:b/>
      <w:caps/>
      <w:sz w:val="20"/>
      <w:szCs w:val="18"/>
    </w:rPr>
  </w:style>
  <w:style w:type="character" w:customStyle="1" w:styleId="tmbykbalkChar">
    <w:name w:val="tümü büyük başlık Char"/>
    <w:link w:val="tmbykbalk"/>
    <w:rsid w:val="008E1178"/>
    <w:rPr>
      <w:rFonts w:ascii="Eras Bk BT" w:eastAsia="Times New Roman" w:hAnsi="Eras Bk BT" w:cs="Times New Roman"/>
      <w:b/>
      <w:caps/>
      <w:sz w:val="20"/>
      <w:szCs w:val="18"/>
      <w:lang w:eastAsia="tr-TR"/>
    </w:rPr>
  </w:style>
  <w:style w:type="paragraph" w:customStyle="1" w:styleId="StilVerdana10MaddeParag">
    <w:name w:val="Stil Verdana 10 Madde Parag"/>
    <w:basedOn w:val="Normal"/>
    <w:autoRedefine/>
    <w:rsid w:val="008E1178"/>
    <w:pPr>
      <w:tabs>
        <w:tab w:val="left" w:pos="166"/>
      </w:tabs>
      <w:spacing w:before="80"/>
      <w:ind w:left="86" w:right="-108"/>
      <w:jc w:val="both"/>
    </w:pPr>
    <w:rPr>
      <w:rFonts w:ascii="Verdana" w:hAnsi="Verdana"/>
      <w:sz w:val="20"/>
      <w:szCs w:val="22"/>
    </w:rPr>
  </w:style>
  <w:style w:type="character" w:customStyle="1" w:styleId="Balk6Char1">
    <w:name w:val="Başlık 6 Char1"/>
    <w:basedOn w:val="VarsaylanParagrafYazTipi"/>
    <w:uiPriority w:val="9"/>
    <w:semiHidden/>
    <w:rsid w:val="008E1178"/>
    <w:rPr>
      <w:rFonts w:asciiTheme="majorHAnsi" w:eastAsiaTheme="majorEastAsia" w:hAnsiTheme="majorHAnsi" w:cstheme="majorBidi"/>
      <w:color w:val="243F60" w:themeColor="accent1" w:themeShade="7F"/>
      <w:sz w:val="24"/>
      <w:szCs w:val="24"/>
      <w:lang w:eastAsia="tr-TR"/>
    </w:rPr>
  </w:style>
  <w:style w:type="table" w:styleId="AkGlgeleme-Vurgu1">
    <w:name w:val="Light Shading Accent 1"/>
    <w:basedOn w:val="NormalTablo"/>
    <w:uiPriority w:val="60"/>
    <w:semiHidden/>
    <w:unhideWhenUsed/>
    <w:rsid w:val="008E117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ListeYok45">
    <w:name w:val="Liste Yok45"/>
    <w:next w:val="ListeYok"/>
    <w:uiPriority w:val="99"/>
    <w:semiHidden/>
    <w:unhideWhenUsed/>
    <w:rsid w:val="003D051B"/>
  </w:style>
  <w:style w:type="table" w:customStyle="1" w:styleId="TabloKlavuzu30">
    <w:name w:val="Tablo Kılavuzu30"/>
    <w:basedOn w:val="NormalTablo"/>
    <w:next w:val="TabloKlavuzu"/>
    <w:uiPriority w:val="39"/>
    <w:rsid w:val="003D051B"/>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style41"/>
    <w:rsid w:val="003D051B"/>
    <w:rPr>
      <w:rFonts w:ascii="Bookman Old Style" w:hAnsi="Bookman Old Style" w:hint="default"/>
      <w:b w:val="0"/>
      <w:bCs w:val="0"/>
      <w:i/>
      <w:iCs/>
      <w:color w:val="000000"/>
      <w:sz w:val="14"/>
      <w:szCs w:val="14"/>
    </w:rPr>
  </w:style>
  <w:style w:type="character" w:customStyle="1" w:styleId="fontstyle51">
    <w:name w:val="fontstyle51"/>
    <w:rsid w:val="003D051B"/>
    <w:rPr>
      <w:rFonts w:ascii="Times New Roman" w:hAnsi="Times New Roman" w:cs="Times New Roman" w:hint="default"/>
      <w:b w:val="0"/>
      <w:bCs w:val="0"/>
      <w:i/>
      <w:iCs/>
      <w:color w:val="000000"/>
      <w:sz w:val="20"/>
      <w:szCs w:val="20"/>
    </w:rPr>
  </w:style>
  <w:style w:type="paragraph" w:customStyle="1" w:styleId="2">
    <w:name w:val="2"/>
    <w:basedOn w:val="Normal"/>
    <w:next w:val="AltBilgi"/>
    <w:uiPriority w:val="99"/>
    <w:unhideWhenUsed/>
    <w:rsid w:val="003D051B"/>
    <w:pPr>
      <w:tabs>
        <w:tab w:val="center" w:pos="4536"/>
        <w:tab w:val="right" w:pos="9072"/>
      </w:tabs>
    </w:pPr>
    <w:rPr>
      <w:rFonts w:ascii="Calibri" w:hAnsi="Calibri"/>
      <w:sz w:val="20"/>
      <w:szCs w:val="20"/>
    </w:rPr>
  </w:style>
  <w:style w:type="numbering" w:customStyle="1" w:styleId="ListeYok46">
    <w:name w:val="Liste Yok46"/>
    <w:next w:val="ListeYok"/>
    <w:uiPriority w:val="99"/>
    <w:semiHidden/>
    <w:unhideWhenUsed/>
    <w:rsid w:val="00B3599E"/>
  </w:style>
  <w:style w:type="table" w:customStyle="1" w:styleId="TabloKlavuzu31">
    <w:name w:val="Tablo Kılavuzu31"/>
    <w:basedOn w:val="NormalTablo"/>
    <w:next w:val="TabloKlavuzu"/>
    <w:uiPriority w:val="59"/>
    <w:rsid w:val="00B3599E"/>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2">
    <w:name w:val="Açık Gölgeleme12"/>
    <w:basedOn w:val="NormalTablo"/>
    <w:uiPriority w:val="60"/>
    <w:rsid w:val="00B3599E"/>
    <w:pPr>
      <w:spacing w:after="0" w:line="240" w:lineRule="auto"/>
    </w:pPr>
    <w:rPr>
      <w:rFonts w:eastAsiaTheme="minorEastAsia"/>
      <w:color w:val="000000" w:themeColor="text1" w:themeShade="BF"/>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2">
    <w:name w:val="Açık Gölgeleme2"/>
    <w:basedOn w:val="NormalTablo"/>
    <w:uiPriority w:val="60"/>
    <w:rsid w:val="00B3599E"/>
    <w:pPr>
      <w:spacing w:after="0" w:line="240" w:lineRule="auto"/>
    </w:pPr>
    <w:rPr>
      <w:rFonts w:eastAsiaTheme="minorEastAsia"/>
      <w:color w:val="000000" w:themeColor="text1" w:themeShade="BF"/>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F">
    <w:name w:val="PARAGRAF"/>
    <w:basedOn w:val="Normal"/>
    <w:link w:val="PARAGRAFChar"/>
    <w:qFormat/>
    <w:rsid w:val="00B3599E"/>
    <w:pPr>
      <w:tabs>
        <w:tab w:val="left" w:pos="567"/>
      </w:tabs>
      <w:spacing w:after="240" w:line="360" w:lineRule="auto"/>
      <w:ind w:firstLine="680"/>
      <w:jc w:val="both"/>
    </w:pPr>
    <w:rPr>
      <w:rFonts w:eastAsiaTheme="minorEastAsia"/>
      <w:color w:val="000000"/>
    </w:rPr>
  </w:style>
  <w:style w:type="character" w:customStyle="1" w:styleId="PARAGRAFChar">
    <w:name w:val="PARAGRAF Char"/>
    <w:basedOn w:val="VarsaylanParagrafYazTipi"/>
    <w:link w:val="PARAGRAF"/>
    <w:rsid w:val="00B3599E"/>
    <w:rPr>
      <w:rFonts w:ascii="Times New Roman" w:eastAsiaTheme="minorEastAsia" w:hAnsi="Times New Roman" w:cs="Times New Roman"/>
      <w:color w:val="000000"/>
      <w:sz w:val="24"/>
      <w:szCs w:val="24"/>
      <w:lang w:eastAsia="tr-TR"/>
    </w:rPr>
  </w:style>
  <w:style w:type="paragraph" w:customStyle="1" w:styleId="TabloStunBalk">
    <w:name w:val="Tablo Sütun Başlık"/>
    <w:basedOn w:val="Normal"/>
    <w:link w:val="TabloStunBalkChar"/>
    <w:qFormat/>
    <w:rsid w:val="00B3599E"/>
    <w:pPr>
      <w:jc w:val="both"/>
    </w:pPr>
    <w:rPr>
      <w:b/>
      <w:bCs/>
      <w:color w:val="000000"/>
      <w:sz w:val="20"/>
    </w:rPr>
  </w:style>
  <w:style w:type="paragraph" w:customStyle="1" w:styleId="TabloiMetitn">
    <w:name w:val="TabloİçiMetitn"/>
    <w:basedOn w:val="Normal"/>
    <w:link w:val="TabloiMetitnChar"/>
    <w:qFormat/>
    <w:rsid w:val="00B3599E"/>
    <w:rPr>
      <w:color w:val="000000"/>
      <w:sz w:val="20"/>
    </w:rPr>
  </w:style>
  <w:style w:type="character" w:customStyle="1" w:styleId="TabloStunBalkChar">
    <w:name w:val="Tablo Sütun Başlık Char"/>
    <w:basedOn w:val="VarsaylanParagrafYazTipi"/>
    <w:link w:val="TabloStunBalk"/>
    <w:rsid w:val="00B3599E"/>
    <w:rPr>
      <w:rFonts w:ascii="Times New Roman" w:eastAsia="Times New Roman" w:hAnsi="Times New Roman" w:cs="Times New Roman"/>
      <w:b/>
      <w:bCs/>
      <w:color w:val="000000"/>
      <w:sz w:val="20"/>
      <w:szCs w:val="24"/>
      <w:lang w:eastAsia="tr-TR"/>
    </w:rPr>
  </w:style>
  <w:style w:type="character" w:customStyle="1" w:styleId="TabloiMetitnChar">
    <w:name w:val="TabloİçiMetitn Char"/>
    <w:basedOn w:val="VarsaylanParagrafYazTipi"/>
    <w:link w:val="TabloiMetitn"/>
    <w:rsid w:val="00B3599E"/>
    <w:rPr>
      <w:rFonts w:ascii="Times New Roman" w:eastAsia="Times New Roman" w:hAnsi="Times New Roman" w:cs="Times New Roman"/>
      <w:color w:val="000000"/>
      <w:sz w:val="20"/>
      <w:szCs w:val="24"/>
      <w:lang w:eastAsia="tr-TR"/>
    </w:rPr>
  </w:style>
  <w:style w:type="paragraph" w:customStyle="1" w:styleId="TabloNot">
    <w:name w:val="TabloNot"/>
    <w:basedOn w:val="Normal"/>
    <w:link w:val="TabloNotChar"/>
    <w:qFormat/>
    <w:rsid w:val="00B3599E"/>
    <w:rPr>
      <w:color w:val="000000"/>
      <w:sz w:val="16"/>
      <w:szCs w:val="22"/>
    </w:rPr>
  </w:style>
  <w:style w:type="character" w:customStyle="1" w:styleId="TabloNotChar">
    <w:name w:val="TabloNot Char"/>
    <w:basedOn w:val="VarsaylanParagrafYazTipi"/>
    <w:link w:val="TabloNot"/>
    <w:rsid w:val="00B3599E"/>
    <w:rPr>
      <w:rFonts w:ascii="Times New Roman" w:eastAsia="Times New Roman" w:hAnsi="Times New Roman" w:cs="Times New Roman"/>
      <w:color w:val="000000"/>
      <w:sz w:val="16"/>
      <w:lang w:eastAsia="tr-TR"/>
    </w:rPr>
  </w:style>
  <w:style w:type="table" w:customStyle="1" w:styleId="DzTablo211">
    <w:name w:val="Düz Tablo 211"/>
    <w:basedOn w:val="NormalTablo"/>
    <w:uiPriority w:val="42"/>
    <w:rsid w:val="00B3599E"/>
    <w:pPr>
      <w:spacing w:after="0" w:line="240" w:lineRule="auto"/>
    </w:pPr>
    <w:rPr>
      <w:rFonts w:eastAsiaTheme="minorEastAsia"/>
      <w:lang w:eastAsia="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ralkYokChar">
    <w:name w:val="Aralık Yok Char"/>
    <w:link w:val="AralkYok"/>
    <w:uiPriority w:val="1"/>
    <w:rsid w:val="00B3599E"/>
  </w:style>
  <w:style w:type="numbering" w:customStyle="1" w:styleId="ListeYok47">
    <w:name w:val="Liste Yok47"/>
    <w:next w:val="ListeYok"/>
    <w:uiPriority w:val="99"/>
    <w:semiHidden/>
    <w:unhideWhenUsed/>
    <w:rsid w:val="00535850"/>
  </w:style>
  <w:style w:type="table" w:customStyle="1" w:styleId="TabloKlavuzu32">
    <w:name w:val="Tablo Kılavuzu32"/>
    <w:basedOn w:val="NormalTablo"/>
    <w:next w:val="TabloKlavuzu"/>
    <w:uiPriority w:val="39"/>
    <w:rsid w:val="00535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8">
    <w:name w:val="Liste Yok48"/>
    <w:next w:val="ListeYok"/>
    <w:uiPriority w:val="99"/>
    <w:semiHidden/>
    <w:unhideWhenUsed/>
    <w:rsid w:val="00C83FBC"/>
  </w:style>
  <w:style w:type="character" w:customStyle="1" w:styleId="outputtext">
    <w:name w:val="outputtext"/>
    <w:basedOn w:val="VarsaylanParagrafYazTipi"/>
    <w:rsid w:val="00C83FBC"/>
  </w:style>
  <w:style w:type="character" w:customStyle="1" w:styleId="exldetailsdisplayval">
    <w:name w:val="exldetailsdisplayval"/>
    <w:basedOn w:val="VarsaylanParagrafYazTipi"/>
    <w:rsid w:val="00C83FBC"/>
  </w:style>
  <w:style w:type="table" w:customStyle="1" w:styleId="TabloKlavuzu33">
    <w:name w:val="Tablo Kılavuzu33"/>
    <w:basedOn w:val="NormalTablo"/>
    <w:next w:val="TabloKlavuzu"/>
    <w:uiPriority w:val="39"/>
    <w:rsid w:val="00C83FB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9">
    <w:name w:val="Liste Yok49"/>
    <w:next w:val="ListeYok"/>
    <w:uiPriority w:val="99"/>
    <w:semiHidden/>
    <w:unhideWhenUsed/>
    <w:rsid w:val="006B0D71"/>
  </w:style>
  <w:style w:type="table" w:customStyle="1" w:styleId="TabloKlavuzu34">
    <w:name w:val="Tablo Kılavuzu34"/>
    <w:basedOn w:val="NormalTablo"/>
    <w:next w:val="TabloKlavuzu"/>
    <w:locked/>
    <w:rsid w:val="006B0D71"/>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titecap">
    <w:name w:val="petitecap"/>
    <w:basedOn w:val="VarsaylanParagrafYazTipi"/>
    <w:rsid w:val="006B0D71"/>
  </w:style>
  <w:style w:type="paragraph" w:customStyle="1" w:styleId="Kaynaka1">
    <w:name w:val="Kaynakça 1"/>
    <w:basedOn w:val="Normal"/>
    <w:next w:val="Normal"/>
    <w:uiPriority w:val="99"/>
    <w:unhideWhenUsed/>
    <w:rsid w:val="006B0D71"/>
    <w:pPr>
      <w:spacing w:line="276" w:lineRule="auto"/>
      <w:ind w:left="220" w:hanging="220"/>
    </w:pPr>
    <w:rPr>
      <w:rFonts w:ascii="Calibri" w:hAnsi="Calibri" w:cs="Calibri"/>
      <w:sz w:val="20"/>
      <w:szCs w:val="20"/>
    </w:rPr>
  </w:style>
  <w:style w:type="paragraph" w:customStyle="1" w:styleId="KaynakaBal1">
    <w:name w:val="Kaynakça Başlığı1"/>
    <w:basedOn w:val="Normal"/>
    <w:next w:val="Normal"/>
    <w:uiPriority w:val="99"/>
    <w:unhideWhenUsed/>
    <w:rsid w:val="006B0D71"/>
    <w:pPr>
      <w:spacing w:before="240" w:after="120" w:line="276" w:lineRule="auto"/>
    </w:pPr>
    <w:rPr>
      <w:rFonts w:ascii="Calibri" w:hAnsi="Calibri" w:cs="Arial"/>
      <w:b/>
      <w:bCs/>
      <w:caps/>
      <w:sz w:val="20"/>
      <w:szCs w:val="20"/>
    </w:rPr>
  </w:style>
  <w:style w:type="character" w:customStyle="1" w:styleId="nlmyear">
    <w:name w:val="nlm_year"/>
    <w:basedOn w:val="VarsaylanParagrafYazTipi"/>
    <w:rsid w:val="006B0D71"/>
  </w:style>
  <w:style w:type="character" w:customStyle="1" w:styleId="nlmarticle-title">
    <w:name w:val="nlm_article-title"/>
    <w:basedOn w:val="VarsaylanParagrafYazTipi"/>
    <w:rsid w:val="006B0D71"/>
  </w:style>
  <w:style w:type="character" w:customStyle="1" w:styleId="nlmfpage">
    <w:name w:val="nlm_fpage"/>
    <w:basedOn w:val="VarsaylanParagrafYazTipi"/>
    <w:rsid w:val="006B0D71"/>
  </w:style>
  <w:style w:type="character" w:customStyle="1" w:styleId="nlmlpage">
    <w:name w:val="nlm_lpage"/>
    <w:basedOn w:val="VarsaylanParagrafYazTipi"/>
    <w:rsid w:val="006B0D71"/>
  </w:style>
  <w:style w:type="numbering" w:customStyle="1" w:styleId="ListeYok50">
    <w:name w:val="Liste Yok50"/>
    <w:next w:val="ListeYok"/>
    <w:uiPriority w:val="99"/>
    <w:semiHidden/>
    <w:unhideWhenUsed/>
    <w:rsid w:val="00D36E08"/>
  </w:style>
  <w:style w:type="table" w:customStyle="1" w:styleId="TabloKlavuzu35">
    <w:name w:val="Tablo Kılavuzu35"/>
    <w:basedOn w:val="NormalTablo"/>
    <w:next w:val="TabloKlavuzu"/>
    <w:uiPriority w:val="59"/>
    <w:unhideWhenUsed/>
    <w:rsid w:val="00D36E08"/>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51">
    <w:name w:val="Liste Yok51"/>
    <w:next w:val="ListeYok"/>
    <w:uiPriority w:val="99"/>
    <w:semiHidden/>
    <w:unhideWhenUsed/>
    <w:rsid w:val="00FC0D4C"/>
  </w:style>
  <w:style w:type="table" w:customStyle="1" w:styleId="TabloKlavuzu36">
    <w:name w:val="Tablo Kılavuzu36"/>
    <w:basedOn w:val="NormalTablo"/>
    <w:next w:val="TabloKlavuzu"/>
    <w:uiPriority w:val="59"/>
    <w:rsid w:val="00FC0D4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52">
    <w:name w:val="Liste Yok52"/>
    <w:next w:val="ListeYok"/>
    <w:uiPriority w:val="99"/>
    <w:semiHidden/>
    <w:unhideWhenUsed/>
    <w:rsid w:val="00F933BB"/>
  </w:style>
  <w:style w:type="character" w:customStyle="1" w:styleId="A10">
    <w:name w:val="A1"/>
    <w:uiPriority w:val="99"/>
    <w:rsid w:val="00F933BB"/>
    <w:rPr>
      <w:rFonts w:cs="Adobe Garamond Pro"/>
      <w:color w:val="000000"/>
      <w:sz w:val="22"/>
      <w:szCs w:val="22"/>
    </w:rPr>
  </w:style>
  <w:style w:type="paragraph" w:customStyle="1" w:styleId="Pa0">
    <w:name w:val="Pa0"/>
    <w:basedOn w:val="Default"/>
    <w:next w:val="Default"/>
    <w:uiPriority w:val="99"/>
    <w:rsid w:val="00F933BB"/>
    <w:pPr>
      <w:spacing w:line="241" w:lineRule="atLeast"/>
    </w:pPr>
    <w:rPr>
      <w:rFonts w:ascii="Adobe Garamond Pro Bold" w:eastAsiaTheme="minorHAnsi" w:hAnsi="Adobe Garamond Pro Bold" w:cstheme="minorBidi"/>
      <w:color w:val="auto"/>
      <w:lang w:eastAsia="en-US"/>
    </w:rPr>
  </w:style>
  <w:style w:type="character" w:customStyle="1" w:styleId="A2">
    <w:name w:val="A2"/>
    <w:uiPriority w:val="99"/>
    <w:rsid w:val="00F933BB"/>
    <w:rPr>
      <w:rFonts w:cs="Adobe Garamond Pro Bold"/>
      <w:b/>
      <w:bCs/>
      <w:color w:val="000000"/>
      <w:sz w:val="12"/>
      <w:szCs w:val="12"/>
    </w:rPr>
  </w:style>
  <w:style w:type="character" w:customStyle="1" w:styleId="A3">
    <w:name w:val="A3"/>
    <w:uiPriority w:val="99"/>
    <w:rsid w:val="00F933BB"/>
    <w:rPr>
      <w:rFonts w:cs="Adobe Garamond Pro Bold"/>
      <w:b/>
      <w:bCs/>
      <w:color w:val="000000"/>
      <w:sz w:val="20"/>
      <w:szCs w:val="20"/>
    </w:rPr>
  </w:style>
  <w:style w:type="character" w:customStyle="1" w:styleId="spelle">
    <w:name w:val="spelle"/>
    <w:basedOn w:val="VarsaylanParagrafYazTipi"/>
    <w:rsid w:val="00F933BB"/>
  </w:style>
  <w:style w:type="table" w:styleId="TabloTemas">
    <w:name w:val="Table Theme"/>
    <w:basedOn w:val="NormalTablo"/>
    <w:uiPriority w:val="99"/>
    <w:rsid w:val="00F933BB"/>
    <w:pPr>
      <w:widowControl w:val="0"/>
      <w:autoSpaceDE w:val="0"/>
      <w:autoSpaceDN w:val="0"/>
      <w:adjustRightInd w:val="0"/>
      <w:spacing w:after="0" w:line="240" w:lineRule="auto"/>
    </w:pPr>
    <w:rPr>
      <w:rFonts w:ascii="Courier New" w:eastAsia="Times New Roman" w:hAnsi="Courier New"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2">
    <w:name w:val="Düz Tablo 212"/>
    <w:basedOn w:val="NormalTablo"/>
    <w:uiPriority w:val="42"/>
    <w:rsid w:val="00F933BB"/>
    <w:pPr>
      <w:spacing w:after="0" w:line="240" w:lineRule="auto"/>
    </w:pPr>
    <w:rPr>
      <w:rFonts w:ascii="Times New Roman" w:eastAsia="Times New Roman" w:hAnsi="Times New Roman" w:cs="Times New Roman"/>
      <w:lang w:eastAsia="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oKlavuzu37">
    <w:name w:val="Tablo Kılavuzu37"/>
    <w:basedOn w:val="NormalTablo"/>
    <w:next w:val="TabloKlavuzu"/>
    <w:uiPriority w:val="59"/>
    <w:rsid w:val="00F93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Ak1">
    <w:name w:val="Tablo Kılavuzu Açık1"/>
    <w:basedOn w:val="NormalTablo"/>
    <w:uiPriority w:val="40"/>
    <w:rsid w:val="00F933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KlavuzTablo1Ak1">
    <w:name w:val="Kılavuz Tablo 1 Açık1"/>
    <w:basedOn w:val="NormalTablo"/>
    <w:uiPriority w:val="46"/>
    <w:rsid w:val="00F933B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ListeYok53">
    <w:name w:val="Liste Yok53"/>
    <w:next w:val="ListeYok"/>
    <w:uiPriority w:val="99"/>
    <w:semiHidden/>
    <w:unhideWhenUsed/>
    <w:rsid w:val="00A33767"/>
  </w:style>
  <w:style w:type="paragraph" w:customStyle="1" w:styleId="style83">
    <w:name w:val="style83"/>
    <w:basedOn w:val="Normal"/>
    <w:rsid w:val="00A33767"/>
    <w:pPr>
      <w:spacing w:before="100" w:beforeAutospacing="1" w:after="100" w:afterAutospacing="1"/>
    </w:pPr>
  </w:style>
  <w:style w:type="paragraph" w:customStyle="1" w:styleId="style84">
    <w:name w:val="style84"/>
    <w:basedOn w:val="Normal"/>
    <w:rsid w:val="00A33767"/>
    <w:pPr>
      <w:spacing w:before="100" w:beforeAutospacing="1" w:after="100" w:afterAutospacing="1"/>
    </w:pPr>
  </w:style>
  <w:style w:type="paragraph" w:customStyle="1" w:styleId="style85">
    <w:name w:val="style85"/>
    <w:basedOn w:val="Normal"/>
    <w:rsid w:val="00A33767"/>
    <w:pPr>
      <w:spacing w:before="100" w:beforeAutospacing="1" w:after="100" w:afterAutospacing="1"/>
    </w:pPr>
  </w:style>
  <w:style w:type="character" w:customStyle="1" w:styleId="champturk14">
    <w:name w:val="champturk14"/>
    <w:basedOn w:val="VarsaylanParagrafYazTipi"/>
    <w:rsid w:val="00A33767"/>
  </w:style>
  <w:style w:type="numbering" w:customStyle="1" w:styleId="ListeYok54">
    <w:name w:val="Liste Yok54"/>
    <w:next w:val="ListeYok"/>
    <w:uiPriority w:val="99"/>
    <w:semiHidden/>
    <w:unhideWhenUsed/>
    <w:rsid w:val="00290863"/>
  </w:style>
  <w:style w:type="table" w:customStyle="1" w:styleId="TabloKlavuzu38">
    <w:name w:val="Tablo Kılavuzu38"/>
    <w:basedOn w:val="NormalTablo"/>
    <w:next w:val="TabloKlavuzu"/>
    <w:uiPriority w:val="59"/>
    <w:rsid w:val="0029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0">
    <w:name w:val="Liste Yok110"/>
    <w:next w:val="ListeYok"/>
    <w:uiPriority w:val="99"/>
    <w:semiHidden/>
    <w:unhideWhenUsed/>
    <w:rsid w:val="00290863"/>
  </w:style>
  <w:style w:type="numbering" w:customStyle="1" w:styleId="ListeYok55">
    <w:name w:val="Liste Yok55"/>
    <w:next w:val="ListeYok"/>
    <w:uiPriority w:val="99"/>
    <w:semiHidden/>
    <w:unhideWhenUsed/>
    <w:rsid w:val="006362F8"/>
  </w:style>
  <w:style w:type="character" w:styleId="KitapBal">
    <w:name w:val="Book Title"/>
    <w:basedOn w:val="VarsaylanParagrafYazTipi"/>
    <w:uiPriority w:val="33"/>
    <w:qFormat/>
    <w:rsid w:val="006362F8"/>
    <w:rPr>
      <w:b/>
      <w:bCs/>
      <w:smallCaps/>
      <w:spacing w:val="5"/>
    </w:rPr>
  </w:style>
  <w:style w:type="table" w:customStyle="1" w:styleId="TabloKlavuzu39">
    <w:name w:val="Tablo Kılavuzu39"/>
    <w:basedOn w:val="NormalTablo"/>
    <w:next w:val="TabloKlavuzu"/>
    <w:uiPriority w:val="59"/>
    <w:rsid w:val="006362F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6">
    <w:name w:val="Liste Yok56"/>
    <w:next w:val="ListeYok"/>
    <w:uiPriority w:val="99"/>
    <w:semiHidden/>
    <w:unhideWhenUsed/>
    <w:rsid w:val="00E24583"/>
  </w:style>
  <w:style w:type="table" w:customStyle="1" w:styleId="TabloKlavuzu40">
    <w:name w:val="Tablo Kılavuzu40"/>
    <w:basedOn w:val="NormalTablo"/>
    <w:next w:val="TabloKlavuzu"/>
    <w:uiPriority w:val="39"/>
    <w:rsid w:val="00E24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
    <w:name w:val="Tablo Kılavuzu42"/>
    <w:basedOn w:val="NormalTablo"/>
    <w:next w:val="TabloKlavuzu"/>
    <w:uiPriority w:val="59"/>
    <w:rsid w:val="006B2DE0"/>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7">
    <w:name w:val="Liste Yok57"/>
    <w:next w:val="ListeYok"/>
    <w:uiPriority w:val="99"/>
    <w:semiHidden/>
    <w:unhideWhenUsed/>
    <w:rsid w:val="0097105D"/>
  </w:style>
  <w:style w:type="paragraph" w:customStyle="1" w:styleId="msolstparagraph">
    <w:name w:val="msolıstparagraph"/>
    <w:basedOn w:val="Normal"/>
    <w:uiPriority w:val="1"/>
    <w:qFormat/>
    <w:rsid w:val="0097105D"/>
    <w:pPr>
      <w:widowControl w:val="0"/>
      <w:autoSpaceDE w:val="0"/>
      <w:autoSpaceDN w:val="0"/>
      <w:ind w:left="802" w:firstLine="708"/>
    </w:pPr>
    <w:rPr>
      <w:sz w:val="22"/>
      <w:szCs w:val="22"/>
      <w:lang w:bidi="tr-TR"/>
    </w:rPr>
  </w:style>
  <w:style w:type="paragraph" w:customStyle="1" w:styleId="1">
    <w:name w:val="1"/>
    <w:basedOn w:val="Normal"/>
    <w:next w:val="AltBilgi"/>
    <w:uiPriority w:val="99"/>
    <w:unhideWhenUsed/>
    <w:rsid w:val="0097105D"/>
    <w:pPr>
      <w:tabs>
        <w:tab w:val="center" w:pos="4536"/>
        <w:tab w:val="right" w:pos="9072"/>
      </w:tabs>
    </w:pPr>
    <w:rPr>
      <w:rFonts w:ascii="Calibri" w:hAnsi="Calibri"/>
      <w:sz w:val="22"/>
      <w:szCs w:val="22"/>
    </w:rPr>
  </w:style>
  <w:style w:type="numbering" w:customStyle="1" w:styleId="ListeYok58">
    <w:name w:val="Liste Yok58"/>
    <w:next w:val="ListeYok"/>
    <w:uiPriority w:val="99"/>
    <w:semiHidden/>
    <w:unhideWhenUsed/>
    <w:rsid w:val="00B8383C"/>
  </w:style>
  <w:style w:type="table" w:customStyle="1" w:styleId="TabloKlavuzu43">
    <w:name w:val="Tablo Kılavuzu43"/>
    <w:basedOn w:val="NormalTablo"/>
    <w:next w:val="TabloKlavuzu"/>
    <w:uiPriority w:val="59"/>
    <w:rsid w:val="00B83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pnotMetniChar1">
    <w:name w:val="Dipnot Metni Char1"/>
    <w:basedOn w:val="VarsaylanParagrafYazTipi"/>
    <w:uiPriority w:val="99"/>
    <w:semiHidden/>
    <w:rsid w:val="00B8383C"/>
    <w:rPr>
      <w:sz w:val="20"/>
      <w:szCs w:val="20"/>
    </w:rPr>
  </w:style>
  <w:style w:type="numbering" w:customStyle="1" w:styleId="ListeYok59">
    <w:name w:val="Liste Yok59"/>
    <w:next w:val="ListeYok"/>
    <w:uiPriority w:val="99"/>
    <w:semiHidden/>
    <w:unhideWhenUsed/>
    <w:rsid w:val="00872B9E"/>
  </w:style>
  <w:style w:type="paragraph" w:customStyle="1" w:styleId="paragraf0">
    <w:name w:val="paragraf"/>
    <w:basedOn w:val="Normal"/>
    <w:rsid w:val="00872B9E"/>
    <w:pPr>
      <w:spacing w:before="120" w:after="120"/>
      <w:ind w:firstLine="709"/>
      <w:jc w:val="both"/>
    </w:pPr>
    <w:rPr>
      <w:rFonts w:ascii="Garamond" w:eastAsia="Calibri" w:hAnsi="Garamond" w:cs="Garamond"/>
      <w:lang w:eastAsia="en-US"/>
    </w:rPr>
  </w:style>
  <w:style w:type="character" w:customStyle="1" w:styleId="AlntChar">
    <w:name w:val="Alıntı Char"/>
    <w:link w:val="Alnt1"/>
    <w:locked/>
    <w:rsid w:val="00872B9E"/>
    <w:rPr>
      <w:rFonts w:ascii="Garamond" w:hAnsi="Garamond" w:cs="Garamond"/>
      <w:i/>
      <w:iCs/>
      <w:sz w:val="24"/>
      <w:szCs w:val="24"/>
    </w:rPr>
  </w:style>
  <w:style w:type="paragraph" w:customStyle="1" w:styleId="Alnt1">
    <w:name w:val="Alıntı1"/>
    <w:basedOn w:val="Normal"/>
    <w:link w:val="AlntChar"/>
    <w:rsid w:val="00872B9E"/>
    <w:pPr>
      <w:widowControl w:val="0"/>
      <w:spacing w:before="180" w:after="80"/>
      <w:ind w:left="709" w:right="363" w:firstLine="193"/>
      <w:jc w:val="both"/>
    </w:pPr>
    <w:rPr>
      <w:rFonts w:ascii="Garamond" w:eastAsiaTheme="minorHAnsi" w:hAnsi="Garamond" w:cs="Garamond"/>
      <w:i/>
      <w:iCs/>
      <w:lang w:eastAsia="en-US"/>
    </w:rPr>
  </w:style>
  <w:style w:type="numbering" w:customStyle="1" w:styleId="ListeYok60">
    <w:name w:val="Liste Yok60"/>
    <w:next w:val="ListeYok"/>
    <w:uiPriority w:val="99"/>
    <w:semiHidden/>
    <w:unhideWhenUsed/>
    <w:rsid w:val="006F69B8"/>
  </w:style>
  <w:style w:type="paragraph" w:customStyle="1" w:styleId="Bal41">
    <w:name w:val="Başlığı 41"/>
    <w:basedOn w:val="Normal"/>
    <w:next w:val="Normal"/>
    <w:uiPriority w:val="10"/>
    <w:qFormat/>
    <w:rsid w:val="006F69B8"/>
    <w:pPr>
      <w:contextualSpacing/>
    </w:pPr>
    <w:rPr>
      <w:b/>
      <w:spacing w:val="-10"/>
      <w:kern w:val="28"/>
      <w:szCs w:val="56"/>
    </w:rPr>
  </w:style>
  <w:style w:type="character" w:customStyle="1" w:styleId="KonuBalChar">
    <w:name w:val="Konu Başlığı Char"/>
    <w:basedOn w:val="VarsaylanParagrafYazTipi"/>
    <w:link w:val="KonuBal"/>
    <w:uiPriority w:val="10"/>
    <w:rsid w:val="006F69B8"/>
    <w:rPr>
      <w:rFonts w:ascii="Times New Roman" w:eastAsia="Times New Roman" w:hAnsi="Times New Roman" w:cs="Times New Roman"/>
      <w:b/>
      <w:spacing w:val="-10"/>
      <w:kern w:val="28"/>
      <w:sz w:val="24"/>
      <w:szCs w:val="56"/>
      <w:lang w:eastAsia="tr-TR"/>
    </w:rPr>
  </w:style>
  <w:style w:type="paragraph" w:styleId="TBal">
    <w:name w:val="TOC Heading"/>
    <w:basedOn w:val="Balk1"/>
    <w:next w:val="Normal"/>
    <w:uiPriority w:val="39"/>
    <w:unhideWhenUsed/>
    <w:qFormat/>
    <w:rsid w:val="006F69B8"/>
    <w:pPr>
      <w:keepNext/>
      <w:keepLines/>
      <w:spacing w:before="720" w:beforeAutospacing="0" w:after="720" w:afterAutospacing="0" w:line="360" w:lineRule="auto"/>
      <w:outlineLvl w:val="9"/>
    </w:pPr>
    <w:rPr>
      <w:rFonts w:ascii="Calibri Light" w:hAnsi="Calibri Light"/>
      <w:b w:val="0"/>
      <w:bCs w:val="0"/>
      <w:color w:val="2E74B5"/>
      <w:kern w:val="0"/>
      <w:sz w:val="32"/>
      <w:szCs w:val="32"/>
    </w:rPr>
  </w:style>
  <w:style w:type="character" w:customStyle="1" w:styleId="Stil1Char">
    <w:name w:val="Stil1 Char"/>
    <w:basedOn w:val="VarsaylanParagrafYazTipi"/>
    <w:link w:val="Stil1"/>
    <w:rsid w:val="006F69B8"/>
    <w:rPr>
      <w:rFonts w:ascii="Times New Roman" w:eastAsia="Times New Roman" w:hAnsi="Times New Roman" w:cs="Times New Roman"/>
      <w:sz w:val="20"/>
      <w:szCs w:val="20"/>
      <w:lang w:eastAsia="tr-TR"/>
    </w:rPr>
  </w:style>
  <w:style w:type="character" w:customStyle="1" w:styleId="cit">
    <w:name w:val="cit"/>
    <w:basedOn w:val="VarsaylanParagrafYazTipi"/>
    <w:rsid w:val="006F69B8"/>
  </w:style>
  <w:style w:type="character" w:customStyle="1" w:styleId="doi">
    <w:name w:val="doi"/>
    <w:basedOn w:val="VarsaylanParagrafYazTipi"/>
    <w:rsid w:val="006F69B8"/>
  </w:style>
  <w:style w:type="paragraph" w:styleId="KonuBal">
    <w:name w:val="Title"/>
    <w:basedOn w:val="Normal"/>
    <w:next w:val="Normal"/>
    <w:link w:val="KonuBalChar"/>
    <w:qFormat/>
    <w:rsid w:val="006F69B8"/>
    <w:pPr>
      <w:contextualSpacing/>
    </w:pPr>
    <w:rPr>
      <w:b/>
      <w:spacing w:val="-10"/>
      <w:kern w:val="28"/>
      <w:szCs w:val="56"/>
    </w:rPr>
  </w:style>
  <w:style w:type="character" w:customStyle="1" w:styleId="KonuBalChar1">
    <w:name w:val="Konu Başlığı Char1"/>
    <w:basedOn w:val="VarsaylanParagrafYazTipi"/>
    <w:uiPriority w:val="10"/>
    <w:rsid w:val="006F69B8"/>
    <w:rPr>
      <w:rFonts w:asciiTheme="majorHAnsi" w:eastAsiaTheme="majorEastAsia" w:hAnsiTheme="majorHAnsi" w:cstheme="majorBidi"/>
      <w:spacing w:val="-10"/>
      <w:kern w:val="28"/>
      <w:sz w:val="56"/>
      <w:szCs w:val="56"/>
      <w:lang w:eastAsia="tr-TR"/>
    </w:rPr>
  </w:style>
  <w:style w:type="numbering" w:customStyle="1" w:styleId="ListeYok61">
    <w:name w:val="Liste Yok61"/>
    <w:next w:val="ListeYok"/>
    <w:uiPriority w:val="99"/>
    <w:semiHidden/>
    <w:unhideWhenUsed/>
    <w:rsid w:val="00EB51F6"/>
  </w:style>
  <w:style w:type="table" w:customStyle="1" w:styleId="TabloKlavuzu44">
    <w:name w:val="Tablo Kılavuzu44"/>
    <w:basedOn w:val="NormalTablo"/>
    <w:next w:val="TabloKlavuzu"/>
    <w:uiPriority w:val="59"/>
    <w:rsid w:val="00EB5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2">
    <w:name w:val="Liste Yok62"/>
    <w:next w:val="ListeYok"/>
    <w:uiPriority w:val="99"/>
    <w:semiHidden/>
    <w:unhideWhenUsed/>
    <w:rsid w:val="002E103C"/>
  </w:style>
  <w:style w:type="numbering" w:customStyle="1" w:styleId="ListeYok63">
    <w:name w:val="Liste Yok63"/>
    <w:next w:val="ListeYok"/>
    <w:uiPriority w:val="99"/>
    <w:semiHidden/>
    <w:unhideWhenUsed/>
    <w:rsid w:val="00A6622A"/>
  </w:style>
  <w:style w:type="paragraph" w:customStyle="1" w:styleId="EndNoteBibliographyTitle">
    <w:name w:val="EndNote Bibliography Title"/>
    <w:basedOn w:val="Normal"/>
    <w:link w:val="EndNoteBibliographyTitleChar"/>
    <w:rsid w:val="00A6622A"/>
    <w:pPr>
      <w:spacing w:line="259" w:lineRule="auto"/>
      <w:jc w:val="center"/>
    </w:pPr>
    <w:rPr>
      <w:rFonts w:eastAsia="Calibri"/>
      <w:noProof/>
      <w:szCs w:val="22"/>
      <w:lang w:eastAsia="en-US"/>
    </w:rPr>
  </w:style>
  <w:style w:type="character" w:customStyle="1" w:styleId="EndNoteBibliographyTitleChar">
    <w:name w:val="EndNote Bibliography Title Char"/>
    <w:basedOn w:val="VarsaylanParagrafYazTipi"/>
    <w:link w:val="EndNoteBibliographyTitle"/>
    <w:rsid w:val="00A6622A"/>
    <w:rPr>
      <w:rFonts w:ascii="Times New Roman" w:eastAsia="Calibri" w:hAnsi="Times New Roman" w:cs="Times New Roman"/>
      <w:noProof/>
      <w:sz w:val="24"/>
      <w:lang w:val="en-US"/>
    </w:rPr>
  </w:style>
  <w:style w:type="paragraph" w:customStyle="1" w:styleId="EndNoteBibliography">
    <w:name w:val="EndNote Bibliography"/>
    <w:basedOn w:val="Normal"/>
    <w:link w:val="EndNoteBibliographyChar"/>
    <w:rsid w:val="00A6622A"/>
    <w:pPr>
      <w:spacing w:after="160"/>
    </w:pPr>
    <w:rPr>
      <w:rFonts w:eastAsia="Calibri"/>
      <w:noProof/>
      <w:szCs w:val="22"/>
      <w:lang w:eastAsia="en-US"/>
    </w:rPr>
  </w:style>
  <w:style w:type="character" w:customStyle="1" w:styleId="EndNoteBibliographyChar">
    <w:name w:val="EndNote Bibliography Char"/>
    <w:basedOn w:val="VarsaylanParagrafYazTipi"/>
    <w:link w:val="EndNoteBibliography"/>
    <w:rsid w:val="00A6622A"/>
    <w:rPr>
      <w:rFonts w:ascii="Times New Roman" w:eastAsia="Calibri" w:hAnsi="Times New Roman" w:cs="Times New Roman"/>
      <w:noProof/>
      <w:sz w:val="24"/>
      <w:lang w:val="en-US"/>
    </w:rPr>
  </w:style>
  <w:style w:type="table" w:customStyle="1" w:styleId="TabloKlavuzu45">
    <w:name w:val="Tablo Kılavuzu45"/>
    <w:basedOn w:val="NormalTablo"/>
    <w:next w:val="TabloKlavuzu"/>
    <w:uiPriority w:val="39"/>
    <w:rsid w:val="00A6622A"/>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4">
    <w:name w:val="Liste Yok64"/>
    <w:next w:val="ListeYok"/>
    <w:uiPriority w:val="99"/>
    <w:semiHidden/>
    <w:unhideWhenUsed/>
    <w:rsid w:val="00863510"/>
  </w:style>
  <w:style w:type="table" w:customStyle="1" w:styleId="TabloKlavuzu46">
    <w:name w:val="Tablo Kılavuzu46"/>
    <w:basedOn w:val="NormalTablo"/>
    <w:next w:val="TabloKlavuzu"/>
    <w:uiPriority w:val="39"/>
    <w:rsid w:val="00863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5">
    <w:name w:val="Liste Yok65"/>
    <w:next w:val="ListeYok"/>
    <w:uiPriority w:val="99"/>
    <w:semiHidden/>
    <w:unhideWhenUsed/>
    <w:rsid w:val="00386D03"/>
  </w:style>
  <w:style w:type="table" w:customStyle="1" w:styleId="TabloKlavuzu47">
    <w:name w:val="Tablo Kılavuzu47"/>
    <w:basedOn w:val="NormalTablo"/>
    <w:next w:val="TabloKlavuzu"/>
    <w:uiPriority w:val="59"/>
    <w:rsid w:val="00386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6">
    <w:name w:val="Liste Yok66"/>
    <w:next w:val="ListeYok"/>
    <w:uiPriority w:val="99"/>
    <w:semiHidden/>
    <w:unhideWhenUsed/>
    <w:rsid w:val="00700074"/>
  </w:style>
  <w:style w:type="paragraph" w:customStyle="1" w:styleId="BPmetin">
    <w:name w:val="BPmetin"/>
    <w:basedOn w:val="Normal"/>
    <w:rsid w:val="00700074"/>
    <w:pPr>
      <w:spacing w:after="200" w:line="360" w:lineRule="auto"/>
      <w:ind w:firstLine="709"/>
      <w:jc w:val="both"/>
    </w:pPr>
    <w:rPr>
      <w:rFonts w:ascii="Calibri" w:hAnsi="Calibri"/>
      <w:szCs w:val="22"/>
    </w:rPr>
  </w:style>
  <w:style w:type="table" w:customStyle="1" w:styleId="TabloKlavuzu101">
    <w:name w:val="Tablo Kılavuzu101"/>
    <w:basedOn w:val="NormalTablo"/>
    <w:uiPriority w:val="59"/>
    <w:rsid w:val="0070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1">
    <w:name w:val="Tablo Kılavuzu151"/>
    <w:basedOn w:val="NormalTablo"/>
    <w:next w:val="TabloKlavuzu"/>
    <w:uiPriority w:val="59"/>
    <w:rsid w:val="0070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7">
    <w:name w:val="Liste Yok67"/>
    <w:next w:val="ListeYok"/>
    <w:uiPriority w:val="99"/>
    <w:semiHidden/>
    <w:unhideWhenUsed/>
    <w:rsid w:val="00D340F0"/>
  </w:style>
  <w:style w:type="character" w:customStyle="1" w:styleId="Gvdemetni20">
    <w:name w:val="Gövde metni (2)_"/>
    <w:basedOn w:val="VarsaylanParagrafYazTipi"/>
    <w:link w:val="Gvdemetni21"/>
    <w:rsid w:val="00D340F0"/>
    <w:rPr>
      <w:rFonts w:ascii="Times New Roman" w:eastAsia="Times New Roman" w:hAnsi="Times New Roman" w:cs="Times New Roman"/>
      <w:shd w:val="clear" w:color="auto" w:fill="FFFFFF"/>
    </w:rPr>
  </w:style>
  <w:style w:type="character" w:customStyle="1" w:styleId="Gvdemetni295pt">
    <w:name w:val="Gövde metni (2) + 9;5 pt"/>
    <w:basedOn w:val="Gvdemetni20"/>
    <w:rsid w:val="00D340F0"/>
    <w:rPr>
      <w:rFonts w:ascii="Times New Roman" w:eastAsia="Times New Roman" w:hAnsi="Times New Roman" w:cs="Times New Roman"/>
      <w:color w:val="000000"/>
      <w:spacing w:val="0"/>
      <w:w w:val="100"/>
      <w:position w:val="0"/>
      <w:sz w:val="19"/>
      <w:szCs w:val="19"/>
      <w:shd w:val="clear" w:color="auto" w:fill="FFFFFF"/>
      <w:lang w:val="tr-TR" w:eastAsia="tr-TR" w:bidi="tr-TR"/>
    </w:rPr>
  </w:style>
  <w:style w:type="paragraph" w:customStyle="1" w:styleId="Gvdemetni21">
    <w:name w:val="Gövde metni (2)"/>
    <w:basedOn w:val="Normal"/>
    <w:link w:val="Gvdemetni20"/>
    <w:rsid w:val="00D340F0"/>
    <w:pPr>
      <w:widowControl w:val="0"/>
      <w:shd w:val="clear" w:color="auto" w:fill="FFFFFF"/>
      <w:spacing w:before="300" w:after="60" w:line="379" w:lineRule="exact"/>
      <w:ind w:hanging="600"/>
      <w:jc w:val="both"/>
    </w:pPr>
    <w:rPr>
      <w:sz w:val="22"/>
      <w:szCs w:val="22"/>
      <w:lang w:eastAsia="en-US"/>
    </w:rPr>
  </w:style>
  <w:style w:type="character" w:customStyle="1" w:styleId="Gvdemetni295ptKaln">
    <w:name w:val="Gövde metni (2) + 9;5 pt;Kalın"/>
    <w:basedOn w:val="Gvdemetni20"/>
    <w:rsid w:val="00D340F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Gvdemetni2talik">
    <w:name w:val="Gövde metni (2) + İtalik"/>
    <w:basedOn w:val="Gvdemetni20"/>
    <w:rsid w:val="00D340F0"/>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tr-TR" w:eastAsia="tr-TR" w:bidi="tr-TR"/>
    </w:rPr>
  </w:style>
  <w:style w:type="character" w:customStyle="1" w:styleId="Gvdemetni2Kaln">
    <w:name w:val="Gövde metni (2) + Kalın"/>
    <w:basedOn w:val="Gvdemetni20"/>
    <w:rsid w:val="00D340F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tr-TR" w:eastAsia="tr-TR" w:bidi="tr-TR"/>
    </w:rPr>
  </w:style>
  <w:style w:type="table" w:styleId="AkGlgeleme-Vurgu5">
    <w:name w:val="Light Shading Accent 5"/>
    <w:basedOn w:val="NormalTablo"/>
    <w:uiPriority w:val="60"/>
    <w:rsid w:val="00D340F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abloKlavuzu48">
    <w:name w:val="Tablo Kılavuzu48"/>
    <w:basedOn w:val="NormalTablo"/>
    <w:next w:val="TabloKlavuzu"/>
    <w:uiPriority w:val="39"/>
    <w:rsid w:val="00D34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8">
    <w:name w:val="Liste Yok68"/>
    <w:next w:val="ListeYok"/>
    <w:uiPriority w:val="99"/>
    <w:semiHidden/>
    <w:unhideWhenUsed/>
    <w:rsid w:val="00705AE8"/>
  </w:style>
  <w:style w:type="table" w:customStyle="1" w:styleId="AkGlgeleme13">
    <w:name w:val="Açık Gölgeleme13"/>
    <w:basedOn w:val="NormalTablo"/>
    <w:uiPriority w:val="60"/>
    <w:rsid w:val="00705AE8"/>
    <w:pPr>
      <w:spacing w:after="0" w:line="240" w:lineRule="auto"/>
    </w:pPr>
    <w:rPr>
      <w:rFonts w:eastAsiaTheme="minorEastAsia"/>
      <w:color w:val="000000" w:themeColor="text1" w:themeShade="BF"/>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69">
    <w:name w:val="Liste Yok69"/>
    <w:next w:val="ListeYok"/>
    <w:uiPriority w:val="99"/>
    <w:semiHidden/>
    <w:unhideWhenUsed/>
    <w:rsid w:val="007674CF"/>
  </w:style>
  <w:style w:type="table" w:customStyle="1" w:styleId="TableNormal5">
    <w:name w:val="Table Normal5"/>
    <w:uiPriority w:val="2"/>
    <w:semiHidden/>
    <w:unhideWhenUsed/>
    <w:qFormat/>
    <w:rsid w:val="007674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49">
    <w:name w:val="Tablo Kılavuzu49"/>
    <w:basedOn w:val="NormalTablo"/>
    <w:next w:val="TabloKlavuzu"/>
    <w:uiPriority w:val="59"/>
    <w:rsid w:val="00767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3">
    <w:name w:val="Açık Gölgeleme3"/>
    <w:basedOn w:val="NormalTablo"/>
    <w:next w:val="AkGlgeleme"/>
    <w:uiPriority w:val="60"/>
    <w:rsid w:val="007674CF"/>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orcid-id-https">
    <w:name w:val="orcid-id-https"/>
    <w:basedOn w:val="VarsaylanParagrafYazTipi"/>
    <w:rsid w:val="007674CF"/>
  </w:style>
  <w:style w:type="table" w:styleId="AkGlgeleme">
    <w:name w:val="Light Shading"/>
    <w:basedOn w:val="NormalTablo"/>
    <w:uiPriority w:val="60"/>
    <w:unhideWhenUsed/>
    <w:rsid w:val="007674C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oKlavuzu50">
    <w:name w:val="Tablo Kılavuzu50"/>
    <w:basedOn w:val="NormalTablo"/>
    <w:next w:val="TabloKlavuzu"/>
    <w:uiPriority w:val="59"/>
    <w:rsid w:val="005903C0"/>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
    <w:name w:val="Tablo Kılavuzu112"/>
    <w:basedOn w:val="NormalTablo"/>
    <w:next w:val="TabloKlavuzu"/>
    <w:uiPriority w:val="59"/>
    <w:rsid w:val="005903C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0">
    <w:name w:val="Liste Yok70"/>
    <w:next w:val="ListeYok"/>
    <w:uiPriority w:val="99"/>
    <w:semiHidden/>
    <w:unhideWhenUsed/>
    <w:rsid w:val="00BB5998"/>
  </w:style>
  <w:style w:type="numbering" w:customStyle="1" w:styleId="ListeYok71">
    <w:name w:val="Liste Yok71"/>
    <w:next w:val="ListeYok"/>
    <w:uiPriority w:val="99"/>
    <w:semiHidden/>
    <w:unhideWhenUsed/>
    <w:rsid w:val="009941D9"/>
  </w:style>
  <w:style w:type="numbering" w:customStyle="1" w:styleId="ListeYok72">
    <w:name w:val="Liste Yok72"/>
    <w:next w:val="ListeYok"/>
    <w:uiPriority w:val="99"/>
    <w:semiHidden/>
    <w:unhideWhenUsed/>
    <w:rsid w:val="003A3B50"/>
  </w:style>
  <w:style w:type="table" w:customStyle="1" w:styleId="TabloKlavuzu52">
    <w:name w:val="Tablo Kılavuzu52"/>
    <w:basedOn w:val="NormalTablo"/>
    <w:next w:val="TabloKlavuzu"/>
    <w:uiPriority w:val="59"/>
    <w:rsid w:val="003A3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3">
    <w:name w:val="Liste Yok73"/>
    <w:next w:val="ListeYok"/>
    <w:uiPriority w:val="99"/>
    <w:semiHidden/>
    <w:unhideWhenUsed/>
    <w:rsid w:val="00BA0E82"/>
  </w:style>
  <w:style w:type="character" w:customStyle="1" w:styleId="reference-text">
    <w:name w:val="reference-text"/>
    <w:basedOn w:val="VarsaylanParagrafYazTipi"/>
    <w:rsid w:val="00BA0E82"/>
  </w:style>
  <w:style w:type="paragraph" w:customStyle="1" w:styleId="Balk72">
    <w:name w:val="Başlık 72"/>
    <w:basedOn w:val="Normal"/>
    <w:next w:val="Normal"/>
    <w:uiPriority w:val="9"/>
    <w:unhideWhenUsed/>
    <w:qFormat/>
    <w:rsid w:val="00D35AC5"/>
    <w:pPr>
      <w:keepNext/>
      <w:keepLines/>
      <w:spacing w:before="40" w:line="259" w:lineRule="auto"/>
      <w:outlineLvl w:val="6"/>
    </w:pPr>
    <w:rPr>
      <w:rFonts w:ascii="Calibri Light" w:hAnsi="Calibri Light"/>
      <w:i/>
      <w:iCs/>
      <w:color w:val="1F4D78"/>
      <w:sz w:val="22"/>
      <w:szCs w:val="22"/>
      <w:lang w:eastAsia="en-US"/>
    </w:rPr>
  </w:style>
  <w:style w:type="numbering" w:customStyle="1" w:styleId="ListeYok74">
    <w:name w:val="Liste Yok74"/>
    <w:next w:val="ListeYok"/>
    <w:uiPriority w:val="99"/>
    <w:semiHidden/>
    <w:unhideWhenUsed/>
    <w:rsid w:val="00D35AC5"/>
  </w:style>
  <w:style w:type="table" w:customStyle="1" w:styleId="TabloKlavuzu53">
    <w:name w:val="Tablo Kılavuzu53"/>
    <w:basedOn w:val="NormalTablo"/>
    <w:next w:val="TabloKlavuzu"/>
    <w:uiPriority w:val="5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0">
    <w:name w:val="Tablo Kılavuzu210"/>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0">
    <w:name w:val="Tablo Kılavuzu410"/>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
    <w:name w:val="Tablo Kılavuzu54"/>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7Char">
    <w:name w:val="Başlık 7 Char"/>
    <w:basedOn w:val="VarsaylanParagrafYazTipi"/>
    <w:link w:val="Balk7"/>
    <w:uiPriority w:val="9"/>
    <w:rsid w:val="00D35AC5"/>
    <w:rPr>
      <w:rFonts w:ascii="Calibri Light" w:eastAsia="Times New Roman" w:hAnsi="Calibri Light" w:cs="Times New Roman"/>
      <w:i/>
      <w:iCs/>
      <w:color w:val="1F4D78"/>
    </w:rPr>
  </w:style>
  <w:style w:type="table" w:customStyle="1" w:styleId="TabloKlavuzu72">
    <w:name w:val="Tablo Kılavuzu72"/>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
    <w:name w:val="Tablo Kılavuzu82"/>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2">
    <w:name w:val="Tablo Kılavuzu92"/>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2">
    <w:name w:val="Tablo Kılavuzu102"/>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2">
    <w:name w:val="Tablo Kılavuzu152"/>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1">
    <w:name w:val="Tablo Kılavuzu18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1">
    <w:name w:val="Tablo Kılavuzu19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1">
    <w:name w:val="Tablo Kılavuzu20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1">
    <w:name w:val="Tablo Kılavuzu25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1">
    <w:name w:val="Tablo Kılavuzu27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1">
    <w:name w:val="Tablo Kılavuzu29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1">
    <w:name w:val="Tablo Kılavuzu30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1">
    <w:name w:val="Tablo Kılavuzu31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31">
    <w:name w:val="Tablo Kılavuzu33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1">
    <w:name w:val="Tablo Kılavuzu341"/>
    <w:basedOn w:val="NormalTablo"/>
    <w:next w:val="TabloKlavuzu"/>
    <w:uiPriority w:val="39"/>
    <w:locked/>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1">
    <w:name w:val="Tablo Kılavuzu35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1">
    <w:name w:val="Tablo Kılavuzu36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basedOn w:val="VarsaylanParagrafYazTipi"/>
    <w:uiPriority w:val="99"/>
    <w:semiHidden/>
    <w:unhideWhenUsed/>
    <w:rsid w:val="00D35AC5"/>
  </w:style>
  <w:style w:type="numbering" w:customStyle="1" w:styleId="ListeYok111">
    <w:name w:val="Liste Yok111"/>
    <w:next w:val="ListeYok"/>
    <w:uiPriority w:val="99"/>
    <w:semiHidden/>
    <w:unhideWhenUsed/>
    <w:rsid w:val="00D35AC5"/>
  </w:style>
  <w:style w:type="character" w:customStyle="1" w:styleId="Balk7Char1">
    <w:name w:val="Başlık 7 Char1"/>
    <w:basedOn w:val="VarsaylanParagrafYazTipi"/>
    <w:uiPriority w:val="9"/>
    <w:semiHidden/>
    <w:rsid w:val="00D35AC5"/>
    <w:rPr>
      <w:rFonts w:asciiTheme="majorHAnsi" w:eastAsiaTheme="majorEastAsia" w:hAnsiTheme="majorHAnsi" w:cstheme="majorBidi"/>
      <w:i/>
      <w:iCs/>
      <w:color w:val="243F60" w:themeColor="accent1" w:themeShade="7F"/>
      <w:sz w:val="24"/>
      <w:szCs w:val="24"/>
      <w:lang w:eastAsia="tr-TR"/>
    </w:rPr>
  </w:style>
  <w:style w:type="numbering" w:customStyle="1" w:styleId="ListeYok75">
    <w:name w:val="Liste Yok75"/>
    <w:next w:val="ListeYok"/>
    <w:uiPriority w:val="99"/>
    <w:semiHidden/>
    <w:unhideWhenUsed/>
    <w:rsid w:val="002B5F34"/>
  </w:style>
  <w:style w:type="numbering" w:customStyle="1" w:styleId="ListeYok76">
    <w:name w:val="Liste Yok76"/>
    <w:next w:val="ListeYok"/>
    <w:uiPriority w:val="99"/>
    <w:semiHidden/>
    <w:unhideWhenUsed/>
    <w:rsid w:val="00E53CCF"/>
  </w:style>
  <w:style w:type="table" w:customStyle="1" w:styleId="TabloKlavuzu55">
    <w:name w:val="Tablo Kılavuzu55"/>
    <w:basedOn w:val="NormalTablo"/>
    <w:next w:val="TabloKlavuzu"/>
    <w:uiPriority w:val="39"/>
    <w:rsid w:val="00E53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7">
    <w:name w:val="Liste Yok77"/>
    <w:next w:val="ListeYok"/>
    <w:uiPriority w:val="99"/>
    <w:semiHidden/>
    <w:unhideWhenUsed/>
    <w:rsid w:val="0017559B"/>
  </w:style>
  <w:style w:type="character" w:customStyle="1" w:styleId="comick">
    <w:name w:val="comick"/>
    <w:basedOn w:val="VarsaylanParagrafYazTipi"/>
    <w:rsid w:val="0017559B"/>
  </w:style>
  <w:style w:type="numbering" w:customStyle="1" w:styleId="ListeYok112">
    <w:name w:val="Liste Yok112"/>
    <w:next w:val="ListeYok"/>
    <w:uiPriority w:val="99"/>
    <w:semiHidden/>
    <w:unhideWhenUsed/>
    <w:rsid w:val="0017559B"/>
  </w:style>
  <w:style w:type="character" w:customStyle="1" w:styleId="zlenenKpr1">
    <w:name w:val="İzlenen Köprü1"/>
    <w:basedOn w:val="VarsaylanParagrafYazTipi"/>
    <w:uiPriority w:val="99"/>
    <w:semiHidden/>
    <w:unhideWhenUsed/>
    <w:rsid w:val="0017559B"/>
    <w:rPr>
      <w:color w:val="954F72"/>
      <w:u w:val="single"/>
    </w:rPr>
  </w:style>
  <w:style w:type="table" w:customStyle="1" w:styleId="TabloKlavuzu56">
    <w:name w:val="Tablo Kılavuzu56"/>
    <w:basedOn w:val="NormalTablo"/>
    <w:next w:val="TabloKlavuzu"/>
    <w:uiPriority w:val="39"/>
    <w:rsid w:val="00175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8">
    <w:name w:val="Liste Yok78"/>
    <w:next w:val="ListeYok"/>
    <w:uiPriority w:val="99"/>
    <w:semiHidden/>
    <w:unhideWhenUsed/>
    <w:rsid w:val="0074504A"/>
  </w:style>
  <w:style w:type="numbering" w:customStyle="1" w:styleId="ListeYok79">
    <w:name w:val="Liste Yok79"/>
    <w:next w:val="ListeYok"/>
    <w:uiPriority w:val="99"/>
    <w:semiHidden/>
    <w:unhideWhenUsed/>
    <w:rsid w:val="00C61583"/>
  </w:style>
  <w:style w:type="table" w:customStyle="1" w:styleId="TabloKlavuzu57">
    <w:name w:val="Tablo Kılavuzu57"/>
    <w:basedOn w:val="NormalTablo"/>
    <w:next w:val="TabloKlavuzu"/>
    <w:uiPriority w:val="59"/>
    <w:rsid w:val="00C61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0">
    <w:name w:val="Liste Yok80"/>
    <w:next w:val="ListeYok"/>
    <w:uiPriority w:val="99"/>
    <w:semiHidden/>
    <w:unhideWhenUsed/>
    <w:rsid w:val="006644C7"/>
  </w:style>
  <w:style w:type="table" w:customStyle="1" w:styleId="TabloKlavuzu58">
    <w:name w:val="Tablo Kılavuzu58"/>
    <w:basedOn w:val="NormalTablo"/>
    <w:next w:val="TabloKlavuzu"/>
    <w:uiPriority w:val="59"/>
    <w:rsid w:val="00664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1">
    <w:name w:val="Liste Yok81"/>
    <w:next w:val="ListeYok"/>
    <w:uiPriority w:val="99"/>
    <w:semiHidden/>
    <w:unhideWhenUsed/>
    <w:rsid w:val="00AB21DB"/>
  </w:style>
  <w:style w:type="table" w:customStyle="1" w:styleId="TabloKlavuzu59">
    <w:name w:val="Tablo Kılavuzu59"/>
    <w:basedOn w:val="NormalTablo"/>
    <w:next w:val="TabloKlavuzu"/>
    <w:uiPriority w:val="59"/>
    <w:rsid w:val="00AB21DB"/>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4">
    <w:name w:val="Açık Gölgeleme14"/>
    <w:basedOn w:val="NormalTablo"/>
    <w:uiPriority w:val="60"/>
    <w:rsid w:val="00AB21DB"/>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KabulTarih">
    <w:name w:val="KabulTarih"/>
    <w:basedOn w:val="Normal"/>
    <w:link w:val="KabulTarihChar"/>
    <w:qFormat/>
    <w:rsid w:val="00AB21DB"/>
    <w:pPr>
      <w:widowControl w:val="0"/>
      <w:tabs>
        <w:tab w:val="right" w:pos="7064"/>
      </w:tabs>
      <w:autoSpaceDN w:val="0"/>
      <w:adjustRightInd w:val="0"/>
      <w:spacing w:before="60"/>
      <w:jc w:val="both"/>
    </w:pPr>
    <w:rPr>
      <w:sz w:val="18"/>
      <w:szCs w:val="20"/>
    </w:rPr>
  </w:style>
  <w:style w:type="character" w:customStyle="1" w:styleId="KabulTarihChar">
    <w:name w:val="KabulTarih Char"/>
    <w:link w:val="KabulTarih"/>
    <w:rsid w:val="00AB21DB"/>
    <w:rPr>
      <w:rFonts w:ascii="Times New Roman" w:eastAsia="Times New Roman" w:hAnsi="Times New Roman" w:cs="Times New Roman"/>
      <w:sz w:val="18"/>
      <w:szCs w:val="20"/>
    </w:rPr>
  </w:style>
  <w:style w:type="numbering" w:customStyle="1" w:styleId="ListeYok82">
    <w:name w:val="Liste Yok82"/>
    <w:next w:val="ListeYok"/>
    <w:uiPriority w:val="99"/>
    <w:semiHidden/>
    <w:unhideWhenUsed/>
    <w:rsid w:val="00192CCC"/>
  </w:style>
  <w:style w:type="table" w:customStyle="1" w:styleId="TableNormal6">
    <w:name w:val="Table Normal6"/>
    <w:rsid w:val="00192CCC"/>
    <w:pPr>
      <w:spacing w:after="0" w:line="360" w:lineRule="auto"/>
      <w:ind w:firstLine="708"/>
      <w:jc w:val="both"/>
    </w:pPr>
    <w:rPr>
      <w:rFonts w:ascii="Galdeano" w:eastAsia="Galdeano" w:hAnsi="Galdeano" w:cs="Galdeano"/>
      <w:color w:val="000000"/>
      <w:sz w:val="24"/>
      <w:szCs w:val="24"/>
      <w:lang w:eastAsia="tr-TR"/>
    </w:rPr>
    <w:tblPr>
      <w:tblCellMar>
        <w:top w:w="0" w:type="dxa"/>
        <w:left w:w="0" w:type="dxa"/>
        <w:bottom w:w="0" w:type="dxa"/>
        <w:right w:w="0" w:type="dxa"/>
      </w:tblCellMar>
    </w:tblPr>
  </w:style>
  <w:style w:type="paragraph" w:customStyle="1" w:styleId="a">
    <w:basedOn w:val="Normal"/>
    <w:next w:val="AltBilgi"/>
    <w:uiPriority w:val="99"/>
    <w:unhideWhenUsed/>
    <w:rsid w:val="00192CCC"/>
    <w:pPr>
      <w:tabs>
        <w:tab w:val="center" w:pos="4536"/>
        <w:tab w:val="right" w:pos="9072"/>
      </w:tabs>
      <w:ind w:firstLine="708"/>
      <w:jc w:val="both"/>
    </w:pPr>
    <w:rPr>
      <w:rFonts w:ascii="Galdeano" w:eastAsia="Galdeano" w:hAnsi="Galdeano" w:cs="Galdeano"/>
      <w:color w:val="000000"/>
    </w:rPr>
  </w:style>
  <w:style w:type="character" w:customStyle="1" w:styleId="gregularS">
    <w:name w:val="gregularS"/>
    <w:uiPriority w:val="99"/>
    <w:rsid w:val="00192CCC"/>
    <w:rPr>
      <w:rFonts w:ascii="Bookman Old Style" w:hAnsi="Bookman Old Style" w:cs="Bookman Old Style"/>
      <w:color w:val="000000"/>
      <w:spacing w:val="0"/>
      <w:w w:val="100"/>
      <w:position w:val="0"/>
      <w:sz w:val="22"/>
      <w:szCs w:val="22"/>
      <w:u w:val="none"/>
      <w:vertAlign w:val="baseline"/>
      <w:lang w:val="tr-TR"/>
    </w:rPr>
  </w:style>
  <w:style w:type="numbering" w:customStyle="1" w:styleId="ListeYok83">
    <w:name w:val="Liste Yok83"/>
    <w:next w:val="ListeYok"/>
    <w:uiPriority w:val="99"/>
    <w:semiHidden/>
    <w:unhideWhenUsed/>
    <w:rsid w:val="003C4E0A"/>
  </w:style>
  <w:style w:type="numbering" w:customStyle="1" w:styleId="ListeYok113">
    <w:name w:val="Liste Yok113"/>
    <w:next w:val="ListeYok"/>
    <w:uiPriority w:val="99"/>
    <w:semiHidden/>
    <w:unhideWhenUsed/>
    <w:rsid w:val="003C4E0A"/>
  </w:style>
  <w:style w:type="numbering" w:customStyle="1" w:styleId="ListeYok114">
    <w:name w:val="Liste Yok114"/>
    <w:next w:val="ListeYok"/>
    <w:semiHidden/>
    <w:rsid w:val="003C4E0A"/>
  </w:style>
  <w:style w:type="table" w:customStyle="1" w:styleId="TabloKlavuzu60">
    <w:name w:val="Tablo Kılavuzu60"/>
    <w:basedOn w:val="NormalTablo"/>
    <w:next w:val="TabloKlavuzu"/>
    <w:uiPriority w:val="59"/>
    <w:rsid w:val="003C4E0A"/>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etbay">
    <w:name w:val="Özet ba.y"/>
    <w:basedOn w:val="Default"/>
    <w:next w:val="Default"/>
    <w:uiPriority w:val="99"/>
    <w:rsid w:val="003C4E0A"/>
    <w:rPr>
      <w:rFonts w:ascii="DKCIEA+TimesNewRoman,Bold" w:eastAsia="Times New Roman" w:hAnsi="DKCIEA+TimesNewRoman,Bold"/>
      <w:color w:val="auto"/>
    </w:rPr>
  </w:style>
  <w:style w:type="paragraph" w:customStyle="1" w:styleId="zet">
    <w:name w:val="Özet"/>
    <w:basedOn w:val="Default"/>
    <w:next w:val="Default"/>
    <w:uiPriority w:val="99"/>
    <w:rsid w:val="003C4E0A"/>
    <w:rPr>
      <w:rFonts w:ascii="DKCIEA+TimesNewRoman,Bold" w:eastAsia="Times New Roman" w:hAnsi="DKCIEA+TimesNewRoman,Bold"/>
      <w:color w:val="auto"/>
    </w:rPr>
  </w:style>
  <w:style w:type="paragraph" w:customStyle="1" w:styleId="Arabalyk2">
    <w:name w:val="Ara ba.lyk 2"/>
    <w:basedOn w:val="Default"/>
    <w:next w:val="Default"/>
    <w:uiPriority w:val="99"/>
    <w:rsid w:val="003C4E0A"/>
    <w:rPr>
      <w:rFonts w:ascii="BIJDOJ+TimesNewRoman,Bold" w:eastAsia="Times New Roman" w:hAnsi="BIJDOJ+TimesNewRoman,Bold"/>
      <w:color w:val="auto"/>
    </w:rPr>
  </w:style>
  <w:style w:type="character" w:customStyle="1" w:styleId="pencerebasligi">
    <w:name w:val="pencere_basligi"/>
    <w:basedOn w:val="VarsaylanParagrafYazTipi"/>
    <w:rsid w:val="003C4E0A"/>
  </w:style>
  <w:style w:type="character" w:customStyle="1" w:styleId="pencerebasligiince">
    <w:name w:val="pencere_basligi_ince"/>
    <w:basedOn w:val="VarsaylanParagrafYazTipi"/>
    <w:rsid w:val="003C4E0A"/>
  </w:style>
  <w:style w:type="paragraph" w:customStyle="1" w:styleId="style1">
    <w:name w:val="style1"/>
    <w:basedOn w:val="Normal"/>
    <w:rsid w:val="003C4E0A"/>
    <w:pPr>
      <w:spacing w:before="100" w:beforeAutospacing="1" w:after="100" w:afterAutospacing="1"/>
    </w:pPr>
    <w:rPr>
      <w:rFonts w:ascii="Verdana" w:hAnsi="Verdana" w:cs="Tahoma"/>
      <w:color w:val="000000"/>
      <w:sz w:val="17"/>
      <w:szCs w:val="17"/>
    </w:rPr>
  </w:style>
  <w:style w:type="paragraph" w:customStyle="1" w:styleId="style2">
    <w:name w:val="style2"/>
    <w:basedOn w:val="Normal"/>
    <w:rsid w:val="003C4E0A"/>
    <w:pPr>
      <w:spacing w:before="100" w:beforeAutospacing="1" w:after="100" w:afterAutospacing="1"/>
    </w:pPr>
    <w:rPr>
      <w:rFonts w:ascii="Tahoma" w:hAnsi="Tahoma" w:cs="Tahoma"/>
      <w:color w:val="000000"/>
      <w:sz w:val="17"/>
      <w:szCs w:val="17"/>
    </w:rPr>
  </w:style>
  <w:style w:type="paragraph" w:customStyle="1" w:styleId="Style30">
    <w:name w:val="Style30"/>
    <w:basedOn w:val="Normal"/>
    <w:uiPriority w:val="99"/>
    <w:rsid w:val="003C4E0A"/>
    <w:pPr>
      <w:widowControl w:val="0"/>
      <w:autoSpaceDE w:val="0"/>
      <w:autoSpaceDN w:val="0"/>
      <w:adjustRightInd w:val="0"/>
      <w:spacing w:line="226" w:lineRule="exact"/>
    </w:pPr>
    <w:rPr>
      <w:rFonts w:ascii="Century Gothic" w:hAnsi="Century Gothic"/>
    </w:rPr>
  </w:style>
  <w:style w:type="character" w:customStyle="1" w:styleId="FontStyle37">
    <w:name w:val="Font Style37"/>
    <w:basedOn w:val="VarsaylanParagrafYazTipi"/>
    <w:uiPriority w:val="99"/>
    <w:rsid w:val="003C4E0A"/>
    <w:rPr>
      <w:rFonts w:ascii="Times New Roman" w:hAnsi="Times New Roman" w:cs="Times New Roman"/>
      <w:i/>
      <w:iCs/>
      <w:sz w:val="16"/>
      <w:szCs w:val="16"/>
    </w:rPr>
  </w:style>
  <w:style w:type="character" w:customStyle="1" w:styleId="FontStyle39">
    <w:name w:val="Font Style39"/>
    <w:basedOn w:val="VarsaylanParagrafYazTipi"/>
    <w:uiPriority w:val="99"/>
    <w:rsid w:val="003C4E0A"/>
    <w:rPr>
      <w:rFonts w:ascii="Times New Roman" w:hAnsi="Times New Roman" w:cs="Times New Roman"/>
      <w:sz w:val="16"/>
      <w:szCs w:val="16"/>
    </w:rPr>
  </w:style>
  <w:style w:type="character" w:customStyle="1" w:styleId="FontStyle44">
    <w:name w:val="Font Style44"/>
    <w:basedOn w:val="VarsaylanParagrafYazTipi"/>
    <w:uiPriority w:val="99"/>
    <w:rsid w:val="003C4E0A"/>
    <w:rPr>
      <w:rFonts w:ascii="Times New Roman" w:hAnsi="Times New Roman" w:cs="Times New Roman"/>
      <w:sz w:val="20"/>
      <w:szCs w:val="20"/>
    </w:rPr>
  </w:style>
  <w:style w:type="paragraph" w:customStyle="1" w:styleId="Style8">
    <w:name w:val="Style8"/>
    <w:basedOn w:val="Normal"/>
    <w:uiPriority w:val="99"/>
    <w:rsid w:val="003C4E0A"/>
    <w:pPr>
      <w:widowControl w:val="0"/>
      <w:autoSpaceDE w:val="0"/>
      <w:autoSpaceDN w:val="0"/>
      <w:adjustRightInd w:val="0"/>
      <w:spacing w:line="204" w:lineRule="exact"/>
      <w:jc w:val="both"/>
    </w:pPr>
    <w:rPr>
      <w:rFonts w:ascii="Century Gothic" w:hAnsi="Century Gothic"/>
    </w:rPr>
  </w:style>
  <w:style w:type="character" w:customStyle="1" w:styleId="FontStyle510">
    <w:name w:val="Font Style51"/>
    <w:basedOn w:val="VarsaylanParagrafYazTipi"/>
    <w:uiPriority w:val="99"/>
    <w:rsid w:val="003C4E0A"/>
    <w:rPr>
      <w:rFonts w:ascii="Times New Roman" w:hAnsi="Times New Roman" w:cs="Times New Roman"/>
      <w:sz w:val="20"/>
      <w:szCs w:val="20"/>
    </w:rPr>
  </w:style>
  <w:style w:type="character" w:customStyle="1" w:styleId="FontStyle53">
    <w:name w:val="Font Style53"/>
    <w:basedOn w:val="VarsaylanParagrafYazTipi"/>
    <w:uiPriority w:val="99"/>
    <w:rsid w:val="003C4E0A"/>
    <w:rPr>
      <w:rFonts w:ascii="Times New Roman" w:hAnsi="Times New Roman" w:cs="Times New Roman"/>
      <w:i/>
      <w:iCs/>
      <w:sz w:val="20"/>
      <w:szCs w:val="20"/>
    </w:rPr>
  </w:style>
  <w:style w:type="paragraph" w:customStyle="1" w:styleId="Style4">
    <w:name w:val="Style4"/>
    <w:basedOn w:val="Normal"/>
    <w:uiPriority w:val="99"/>
    <w:rsid w:val="003C4E0A"/>
    <w:pPr>
      <w:widowControl w:val="0"/>
      <w:autoSpaceDE w:val="0"/>
      <w:autoSpaceDN w:val="0"/>
      <w:adjustRightInd w:val="0"/>
      <w:spacing w:line="248" w:lineRule="exact"/>
      <w:ind w:firstLine="533"/>
      <w:jc w:val="both"/>
    </w:pPr>
    <w:rPr>
      <w:rFonts w:ascii="Century Gothic" w:hAnsi="Century Gothic"/>
    </w:rPr>
  </w:style>
  <w:style w:type="paragraph" w:customStyle="1" w:styleId="Style7">
    <w:name w:val="Style7"/>
    <w:basedOn w:val="Normal"/>
    <w:uiPriority w:val="99"/>
    <w:rsid w:val="003C4E0A"/>
    <w:pPr>
      <w:widowControl w:val="0"/>
      <w:autoSpaceDE w:val="0"/>
      <w:autoSpaceDN w:val="0"/>
      <w:adjustRightInd w:val="0"/>
      <w:spacing w:line="245" w:lineRule="exact"/>
      <w:jc w:val="both"/>
    </w:pPr>
    <w:rPr>
      <w:rFonts w:ascii="Century Gothic" w:hAnsi="Century Gothic"/>
    </w:rPr>
  </w:style>
  <w:style w:type="character" w:customStyle="1" w:styleId="FontStyle42">
    <w:name w:val="Font Style42"/>
    <w:basedOn w:val="VarsaylanParagrafYazTipi"/>
    <w:uiPriority w:val="99"/>
    <w:rsid w:val="003C4E0A"/>
    <w:rPr>
      <w:rFonts w:ascii="Times New Roman" w:hAnsi="Times New Roman" w:cs="Times New Roman"/>
      <w:sz w:val="12"/>
      <w:szCs w:val="12"/>
    </w:rPr>
  </w:style>
  <w:style w:type="paragraph" w:customStyle="1" w:styleId="Style3">
    <w:name w:val="Style3"/>
    <w:basedOn w:val="Normal"/>
    <w:uiPriority w:val="99"/>
    <w:rsid w:val="003C4E0A"/>
    <w:pPr>
      <w:widowControl w:val="0"/>
      <w:autoSpaceDE w:val="0"/>
      <w:autoSpaceDN w:val="0"/>
      <w:adjustRightInd w:val="0"/>
    </w:pPr>
    <w:rPr>
      <w:rFonts w:ascii="Century Gothic" w:hAnsi="Century Gothic"/>
    </w:rPr>
  </w:style>
  <w:style w:type="character" w:customStyle="1" w:styleId="FontStyle410">
    <w:name w:val="Font Style41"/>
    <w:basedOn w:val="VarsaylanParagrafYazTipi"/>
    <w:uiPriority w:val="99"/>
    <w:rsid w:val="003C4E0A"/>
    <w:rPr>
      <w:rFonts w:ascii="Times New Roman" w:hAnsi="Times New Roman" w:cs="Times New Roman"/>
      <w:b/>
      <w:bCs/>
      <w:sz w:val="20"/>
      <w:szCs w:val="20"/>
    </w:rPr>
  </w:style>
  <w:style w:type="paragraph" w:customStyle="1" w:styleId="Style20">
    <w:name w:val="Style2"/>
    <w:basedOn w:val="Normal"/>
    <w:uiPriority w:val="99"/>
    <w:rsid w:val="003C4E0A"/>
    <w:pPr>
      <w:widowControl w:val="0"/>
      <w:autoSpaceDE w:val="0"/>
      <w:autoSpaceDN w:val="0"/>
      <w:adjustRightInd w:val="0"/>
      <w:spacing w:line="355" w:lineRule="exact"/>
      <w:ind w:hanging="187"/>
    </w:pPr>
    <w:rPr>
      <w:rFonts w:ascii="Century Gothic" w:hAnsi="Century Gothic"/>
    </w:rPr>
  </w:style>
  <w:style w:type="character" w:customStyle="1" w:styleId="FontStyle38">
    <w:name w:val="Font Style38"/>
    <w:basedOn w:val="VarsaylanParagrafYazTipi"/>
    <w:uiPriority w:val="99"/>
    <w:rsid w:val="003C4E0A"/>
    <w:rPr>
      <w:rFonts w:ascii="Times New Roman" w:hAnsi="Times New Roman" w:cs="Times New Roman"/>
      <w:i/>
      <w:iCs/>
      <w:sz w:val="16"/>
      <w:szCs w:val="16"/>
    </w:rPr>
  </w:style>
  <w:style w:type="paragraph" w:customStyle="1" w:styleId="Style12">
    <w:name w:val="Style12"/>
    <w:basedOn w:val="Normal"/>
    <w:uiPriority w:val="99"/>
    <w:rsid w:val="003C4E0A"/>
    <w:pPr>
      <w:widowControl w:val="0"/>
      <w:autoSpaceDE w:val="0"/>
      <w:autoSpaceDN w:val="0"/>
      <w:adjustRightInd w:val="0"/>
      <w:spacing w:line="246" w:lineRule="exact"/>
      <w:jc w:val="both"/>
    </w:pPr>
    <w:rPr>
      <w:rFonts w:ascii="Century Gothic" w:hAnsi="Century Gothic"/>
    </w:rPr>
  </w:style>
  <w:style w:type="paragraph" w:customStyle="1" w:styleId="ecxmsonormal">
    <w:name w:val="ecxmsonormal"/>
    <w:basedOn w:val="Normal"/>
    <w:rsid w:val="003C4E0A"/>
    <w:pPr>
      <w:spacing w:after="324"/>
    </w:pPr>
  </w:style>
  <w:style w:type="numbering" w:customStyle="1" w:styleId="ListeYok84">
    <w:name w:val="Liste Yok84"/>
    <w:next w:val="ListeYok"/>
    <w:uiPriority w:val="99"/>
    <w:semiHidden/>
    <w:unhideWhenUsed/>
    <w:rsid w:val="00F91BD4"/>
  </w:style>
  <w:style w:type="table" w:customStyle="1" w:styleId="TabloKlavuzu61">
    <w:name w:val="Tablo Kılavuzu61"/>
    <w:basedOn w:val="NormalTablo"/>
    <w:next w:val="TabloKlavuzu"/>
    <w:uiPriority w:val="59"/>
    <w:rsid w:val="00F91BD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VarsaylanParagrafYazTipi"/>
    <w:rsid w:val="00F91BD4"/>
  </w:style>
  <w:style w:type="character" w:customStyle="1" w:styleId="pubyear">
    <w:name w:val="pubyear"/>
    <w:basedOn w:val="VarsaylanParagrafYazTipi"/>
    <w:rsid w:val="00F91BD4"/>
  </w:style>
  <w:style w:type="paragraph" w:customStyle="1" w:styleId="a0">
    <w:basedOn w:val="Normal"/>
    <w:next w:val="AltBilgi"/>
    <w:uiPriority w:val="99"/>
    <w:unhideWhenUsed/>
    <w:rsid w:val="00F91BD4"/>
    <w:pPr>
      <w:tabs>
        <w:tab w:val="center" w:pos="4536"/>
        <w:tab w:val="right" w:pos="9072"/>
      </w:tabs>
    </w:pPr>
    <w:rPr>
      <w:rFonts w:ascii="Calibri" w:hAnsi="Calibri"/>
      <w:sz w:val="22"/>
      <w:szCs w:val="22"/>
    </w:rPr>
  </w:style>
  <w:style w:type="numbering" w:customStyle="1" w:styleId="ListeYok85">
    <w:name w:val="Liste Yok85"/>
    <w:next w:val="ListeYok"/>
    <w:uiPriority w:val="99"/>
    <w:semiHidden/>
    <w:unhideWhenUsed/>
    <w:rsid w:val="00B428FC"/>
  </w:style>
  <w:style w:type="character" w:customStyle="1" w:styleId="highlight">
    <w:name w:val="highlight"/>
    <w:basedOn w:val="VarsaylanParagrafYazTipi"/>
    <w:rsid w:val="003B7833"/>
  </w:style>
  <w:style w:type="numbering" w:customStyle="1" w:styleId="ListeYok86">
    <w:name w:val="Liste Yok86"/>
    <w:next w:val="ListeYok"/>
    <w:uiPriority w:val="99"/>
    <w:semiHidden/>
    <w:unhideWhenUsed/>
    <w:rsid w:val="00C72D54"/>
  </w:style>
  <w:style w:type="numbering" w:customStyle="1" w:styleId="ListeYok87">
    <w:name w:val="Liste Yok87"/>
    <w:next w:val="ListeYok"/>
    <w:uiPriority w:val="99"/>
    <w:semiHidden/>
    <w:unhideWhenUsed/>
    <w:rsid w:val="003A68D7"/>
  </w:style>
  <w:style w:type="numbering" w:customStyle="1" w:styleId="ListeYok88">
    <w:name w:val="Liste Yok88"/>
    <w:next w:val="ListeYok"/>
    <w:uiPriority w:val="99"/>
    <w:semiHidden/>
    <w:unhideWhenUsed/>
    <w:rsid w:val="0030445D"/>
  </w:style>
  <w:style w:type="numbering" w:customStyle="1" w:styleId="ListeYok89">
    <w:name w:val="Liste Yok89"/>
    <w:next w:val="ListeYok"/>
    <w:uiPriority w:val="99"/>
    <w:semiHidden/>
    <w:unhideWhenUsed/>
    <w:rsid w:val="005E3D87"/>
  </w:style>
  <w:style w:type="table" w:customStyle="1" w:styleId="TabloKlavuzu62">
    <w:name w:val="Tablo Kılavuzu62"/>
    <w:basedOn w:val="NormalTablo"/>
    <w:next w:val="TabloKlavuzu"/>
    <w:uiPriority w:val="39"/>
    <w:rsid w:val="005E3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90">
    <w:name w:val="Liste Yok90"/>
    <w:next w:val="ListeYok"/>
    <w:uiPriority w:val="99"/>
    <w:semiHidden/>
    <w:unhideWhenUsed/>
    <w:rsid w:val="008F7F46"/>
  </w:style>
  <w:style w:type="numbering" w:customStyle="1" w:styleId="ListeYok91">
    <w:name w:val="Liste Yok91"/>
    <w:next w:val="ListeYok"/>
    <w:uiPriority w:val="99"/>
    <w:semiHidden/>
    <w:unhideWhenUsed/>
    <w:rsid w:val="007D0E49"/>
  </w:style>
  <w:style w:type="numbering" w:customStyle="1" w:styleId="ListeYok92">
    <w:name w:val="Liste Yok92"/>
    <w:next w:val="ListeYok"/>
    <w:uiPriority w:val="99"/>
    <w:semiHidden/>
    <w:unhideWhenUsed/>
    <w:rsid w:val="00402AF0"/>
  </w:style>
  <w:style w:type="paragraph" w:customStyle="1" w:styleId="ListParagraph1">
    <w:name w:val="List Paragraph1"/>
    <w:basedOn w:val="Normal"/>
    <w:uiPriority w:val="99"/>
    <w:qFormat/>
    <w:rsid w:val="00402AF0"/>
    <w:pPr>
      <w:ind w:left="720"/>
    </w:pPr>
    <w:rPr>
      <w:rFonts w:eastAsia="MS Minngs"/>
    </w:rPr>
  </w:style>
  <w:style w:type="numbering" w:customStyle="1" w:styleId="ListeYok93">
    <w:name w:val="Liste Yok93"/>
    <w:next w:val="ListeYok"/>
    <w:uiPriority w:val="99"/>
    <w:semiHidden/>
    <w:unhideWhenUsed/>
    <w:rsid w:val="001D5113"/>
  </w:style>
  <w:style w:type="table" w:customStyle="1" w:styleId="TabloKlavuzu63">
    <w:name w:val="Tablo Kılavuzu63"/>
    <w:basedOn w:val="NormalTablo"/>
    <w:next w:val="TabloKlavuzu"/>
    <w:uiPriority w:val="39"/>
    <w:rsid w:val="001D5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CharCharCharChar">
    <w:name w:val="Başlık 3 Char Char Char Char Char"/>
    <w:aliases w:val="Başlık 3 Char Char Char Char Char Char Char Char,Başlık 3 Char Char Char Char Char Char Char Char Char Char"/>
    <w:basedOn w:val="VarsaylanParagrafYazTipi"/>
    <w:rsid w:val="001D5113"/>
    <w:rPr>
      <w:rFonts w:ascii="Verdana" w:hAnsi="Verdana" w:cs="Arial"/>
      <w:b/>
      <w:bCs/>
      <w:sz w:val="22"/>
      <w:szCs w:val="26"/>
      <w:lang w:val="tr-TR" w:eastAsia="tr-TR" w:bidi="ar-SA"/>
    </w:rPr>
  </w:style>
  <w:style w:type="paragraph" w:customStyle="1" w:styleId="CM17">
    <w:name w:val="CM17"/>
    <w:basedOn w:val="Default"/>
    <w:next w:val="Default"/>
    <w:uiPriority w:val="99"/>
    <w:rsid w:val="001D5113"/>
    <w:pPr>
      <w:widowControl w:val="0"/>
    </w:pPr>
    <w:rPr>
      <w:rFonts w:ascii="Tahoma" w:eastAsia="Times New Roman" w:hAnsi="Tahoma"/>
      <w:color w:val="auto"/>
    </w:rPr>
  </w:style>
  <w:style w:type="character" w:customStyle="1" w:styleId="hps">
    <w:name w:val="hps"/>
    <w:basedOn w:val="VarsaylanParagrafYazTipi"/>
    <w:uiPriority w:val="99"/>
    <w:rsid w:val="001D5113"/>
  </w:style>
  <w:style w:type="paragraph" w:customStyle="1" w:styleId="ListeParagraf11">
    <w:name w:val="Liste Paragraf11"/>
    <w:basedOn w:val="Normal"/>
    <w:uiPriority w:val="99"/>
    <w:rsid w:val="001D5113"/>
    <w:pPr>
      <w:spacing w:after="120" w:line="360" w:lineRule="auto"/>
      <w:ind w:left="720" w:firstLine="709"/>
      <w:jc w:val="both"/>
    </w:pPr>
    <w:rPr>
      <w:rFonts w:ascii="Calibri" w:eastAsia="Calibri" w:hAnsi="Calibri" w:cs="Calibri"/>
      <w:szCs w:val="22"/>
      <w:lang w:eastAsia="en-US"/>
    </w:rPr>
  </w:style>
  <w:style w:type="character" w:customStyle="1" w:styleId="pubinfo">
    <w:name w:val="pubinfo"/>
    <w:basedOn w:val="VarsaylanParagrafYazTipi"/>
    <w:rsid w:val="001D5113"/>
  </w:style>
  <w:style w:type="character" w:customStyle="1" w:styleId="ref-google">
    <w:name w:val="ref-google"/>
    <w:basedOn w:val="VarsaylanParagrafYazTipi"/>
    <w:rsid w:val="001D5113"/>
  </w:style>
  <w:style w:type="character" w:customStyle="1" w:styleId="ref-xlink">
    <w:name w:val="ref-xlink"/>
    <w:basedOn w:val="VarsaylanParagrafYazTipi"/>
    <w:rsid w:val="001D5113"/>
  </w:style>
  <w:style w:type="character" w:customStyle="1" w:styleId="metinKutusuBicimi">
    <w:name w:val="metinKutusuBicimi"/>
    <w:basedOn w:val="VarsaylanParagrafYazTipi"/>
    <w:uiPriority w:val="1"/>
    <w:rsid w:val="001D5113"/>
    <w:rPr>
      <w:rFonts w:ascii="Times New Roman" w:hAnsi="Times New Roman"/>
      <w:color w:val="auto"/>
      <w:sz w:val="24"/>
    </w:rPr>
  </w:style>
  <w:style w:type="character" w:customStyle="1" w:styleId="tlid-translation">
    <w:name w:val="tlid-translation"/>
    <w:basedOn w:val="VarsaylanParagrafYazTipi"/>
    <w:rsid w:val="001D5113"/>
  </w:style>
  <w:style w:type="numbering" w:customStyle="1" w:styleId="ListeYok94">
    <w:name w:val="Liste Yok94"/>
    <w:next w:val="ListeYok"/>
    <w:uiPriority w:val="99"/>
    <w:semiHidden/>
    <w:unhideWhenUsed/>
    <w:rsid w:val="00AD5474"/>
  </w:style>
  <w:style w:type="paragraph" w:customStyle="1" w:styleId="msonormal0">
    <w:name w:val="msonormal"/>
    <w:basedOn w:val="Normal"/>
    <w:rsid w:val="00AD5474"/>
    <w:pPr>
      <w:spacing w:before="100" w:beforeAutospacing="1" w:after="100" w:afterAutospacing="1"/>
    </w:pPr>
  </w:style>
  <w:style w:type="numbering" w:customStyle="1" w:styleId="ListeYok95">
    <w:name w:val="Liste Yok95"/>
    <w:next w:val="ListeYok"/>
    <w:uiPriority w:val="99"/>
    <w:semiHidden/>
    <w:unhideWhenUsed/>
    <w:rsid w:val="00F7661F"/>
  </w:style>
  <w:style w:type="numbering" w:customStyle="1" w:styleId="ListeYok96">
    <w:name w:val="Liste Yok96"/>
    <w:next w:val="ListeYok"/>
    <w:uiPriority w:val="99"/>
    <w:semiHidden/>
    <w:unhideWhenUsed/>
    <w:rsid w:val="00820BFF"/>
  </w:style>
  <w:style w:type="table" w:customStyle="1" w:styleId="TabloKlavuzu64">
    <w:name w:val="Tablo Kılavuzu64"/>
    <w:basedOn w:val="NormalTablo"/>
    <w:next w:val="TabloKlavuzu"/>
    <w:uiPriority w:val="59"/>
    <w:rsid w:val="00820BF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820BFF"/>
  </w:style>
  <w:style w:type="paragraph" w:customStyle="1" w:styleId="a5">
    <w:basedOn w:val="Normal"/>
    <w:next w:val="AltBilgi"/>
    <w:uiPriority w:val="99"/>
    <w:unhideWhenUsed/>
    <w:rsid w:val="00820BFF"/>
    <w:pPr>
      <w:tabs>
        <w:tab w:val="center" w:pos="4536"/>
        <w:tab w:val="right" w:pos="9072"/>
      </w:tabs>
      <w:spacing w:after="160" w:line="259" w:lineRule="auto"/>
    </w:pPr>
    <w:rPr>
      <w:rFonts w:ascii="Calibri" w:eastAsia="Calibri" w:hAnsi="Calibri"/>
      <w:sz w:val="22"/>
      <w:szCs w:val="22"/>
      <w:lang w:eastAsia="en-US"/>
    </w:rPr>
  </w:style>
  <w:style w:type="table" w:customStyle="1" w:styleId="DzTablo22">
    <w:name w:val="Düz Tablo 22"/>
    <w:basedOn w:val="NormalTablo"/>
    <w:uiPriority w:val="42"/>
    <w:rsid w:val="00820BFF"/>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kGlgeleme-Vurgu42">
    <w:name w:val="Açık Gölgeleme - Vurgu 42"/>
    <w:basedOn w:val="NormalTablo"/>
    <w:next w:val="AkGlgeleme-Vurgu4"/>
    <w:uiPriority w:val="60"/>
    <w:rsid w:val="00820BFF"/>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kGlgeleme-Vurgu4">
    <w:name w:val="Light Shading Accent 4"/>
    <w:basedOn w:val="NormalTablo"/>
    <w:uiPriority w:val="60"/>
    <w:rsid w:val="00820BFF"/>
    <w:pPr>
      <w:spacing w:after="0" w:line="240" w:lineRule="auto"/>
    </w:pPr>
    <w:rPr>
      <w:rFonts w:ascii="Calibri" w:eastAsia="Calibri" w:hAnsi="Calibri" w:cs="Times New Roman"/>
      <w:color w:val="BF8F00"/>
      <w:sz w:val="20"/>
      <w:szCs w:val="20"/>
      <w:lang w:eastAsia="tr-TR"/>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185">
      <w:bodyDiv w:val="1"/>
      <w:marLeft w:val="0"/>
      <w:marRight w:val="0"/>
      <w:marTop w:val="0"/>
      <w:marBottom w:val="0"/>
      <w:divBdr>
        <w:top w:val="none" w:sz="0" w:space="0" w:color="auto"/>
        <w:left w:val="none" w:sz="0" w:space="0" w:color="auto"/>
        <w:bottom w:val="none" w:sz="0" w:space="0" w:color="auto"/>
        <w:right w:val="none" w:sz="0" w:space="0" w:color="auto"/>
      </w:divBdr>
    </w:div>
    <w:div w:id="21632168">
      <w:bodyDiv w:val="1"/>
      <w:marLeft w:val="0"/>
      <w:marRight w:val="0"/>
      <w:marTop w:val="0"/>
      <w:marBottom w:val="0"/>
      <w:divBdr>
        <w:top w:val="none" w:sz="0" w:space="0" w:color="auto"/>
        <w:left w:val="none" w:sz="0" w:space="0" w:color="auto"/>
        <w:bottom w:val="none" w:sz="0" w:space="0" w:color="auto"/>
        <w:right w:val="none" w:sz="0" w:space="0" w:color="auto"/>
      </w:divBdr>
    </w:div>
    <w:div w:id="22362108">
      <w:bodyDiv w:val="1"/>
      <w:marLeft w:val="0"/>
      <w:marRight w:val="0"/>
      <w:marTop w:val="0"/>
      <w:marBottom w:val="0"/>
      <w:divBdr>
        <w:top w:val="none" w:sz="0" w:space="0" w:color="auto"/>
        <w:left w:val="none" w:sz="0" w:space="0" w:color="auto"/>
        <w:bottom w:val="none" w:sz="0" w:space="0" w:color="auto"/>
        <w:right w:val="none" w:sz="0" w:space="0" w:color="auto"/>
      </w:divBdr>
    </w:div>
    <w:div w:id="38819979">
      <w:bodyDiv w:val="1"/>
      <w:marLeft w:val="0"/>
      <w:marRight w:val="0"/>
      <w:marTop w:val="0"/>
      <w:marBottom w:val="0"/>
      <w:divBdr>
        <w:top w:val="none" w:sz="0" w:space="0" w:color="auto"/>
        <w:left w:val="none" w:sz="0" w:space="0" w:color="auto"/>
        <w:bottom w:val="none" w:sz="0" w:space="0" w:color="auto"/>
        <w:right w:val="none" w:sz="0" w:space="0" w:color="auto"/>
      </w:divBdr>
    </w:div>
    <w:div w:id="94907924">
      <w:bodyDiv w:val="1"/>
      <w:marLeft w:val="0"/>
      <w:marRight w:val="0"/>
      <w:marTop w:val="0"/>
      <w:marBottom w:val="0"/>
      <w:divBdr>
        <w:top w:val="none" w:sz="0" w:space="0" w:color="auto"/>
        <w:left w:val="none" w:sz="0" w:space="0" w:color="auto"/>
        <w:bottom w:val="none" w:sz="0" w:space="0" w:color="auto"/>
        <w:right w:val="none" w:sz="0" w:space="0" w:color="auto"/>
      </w:divBdr>
    </w:div>
    <w:div w:id="130442161">
      <w:bodyDiv w:val="1"/>
      <w:marLeft w:val="0"/>
      <w:marRight w:val="0"/>
      <w:marTop w:val="0"/>
      <w:marBottom w:val="0"/>
      <w:divBdr>
        <w:top w:val="none" w:sz="0" w:space="0" w:color="auto"/>
        <w:left w:val="none" w:sz="0" w:space="0" w:color="auto"/>
        <w:bottom w:val="none" w:sz="0" w:space="0" w:color="auto"/>
        <w:right w:val="none" w:sz="0" w:space="0" w:color="auto"/>
      </w:divBdr>
    </w:div>
    <w:div w:id="166527361">
      <w:bodyDiv w:val="1"/>
      <w:marLeft w:val="0"/>
      <w:marRight w:val="0"/>
      <w:marTop w:val="0"/>
      <w:marBottom w:val="0"/>
      <w:divBdr>
        <w:top w:val="none" w:sz="0" w:space="0" w:color="auto"/>
        <w:left w:val="none" w:sz="0" w:space="0" w:color="auto"/>
        <w:bottom w:val="none" w:sz="0" w:space="0" w:color="auto"/>
        <w:right w:val="none" w:sz="0" w:space="0" w:color="auto"/>
      </w:divBdr>
    </w:div>
    <w:div w:id="177231726">
      <w:bodyDiv w:val="1"/>
      <w:marLeft w:val="0"/>
      <w:marRight w:val="0"/>
      <w:marTop w:val="0"/>
      <w:marBottom w:val="0"/>
      <w:divBdr>
        <w:top w:val="none" w:sz="0" w:space="0" w:color="auto"/>
        <w:left w:val="none" w:sz="0" w:space="0" w:color="auto"/>
        <w:bottom w:val="none" w:sz="0" w:space="0" w:color="auto"/>
        <w:right w:val="none" w:sz="0" w:space="0" w:color="auto"/>
      </w:divBdr>
    </w:div>
    <w:div w:id="184054709">
      <w:bodyDiv w:val="1"/>
      <w:marLeft w:val="0"/>
      <w:marRight w:val="0"/>
      <w:marTop w:val="0"/>
      <w:marBottom w:val="0"/>
      <w:divBdr>
        <w:top w:val="none" w:sz="0" w:space="0" w:color="auto"/>
        <w:left w:val="none" w:sz="0" w:space="0" w:color="auto"/>
        <w:bottom w:val="none" w:sz="0" w:space="0" w:color="auto"/>
        <w:right w:val="none" w:sz="0" w:space="0" w:color="auto"/>
      </w:divBdr>
    </w:div>
    <w:div w:id="201286807">
      <w:bodyDiv w:val="1"/>
      <w:marLeft w:val="0"/>
      <w:marRight w:val="0"/>
      <w:marTop w:val="0"/>
      <w:marBottom w:val="0"/>
      <w:divBdr>
        <w:top w:val="none" w:sz="0" w:space="0" w:color="auto"/>
        <w:left w:val="none" w:sz="0" w:space="0" w:color="auto"/>
        <w:bottom w:val="none" w:sz="0" w:space="0" w:color="auto"/>
        <w:right w:val="none" w:sz="0" w:space="0" w:color="auto"/>
      </w:divBdr>
    </w:div>
    <w:div w:id="208493185">
      <w:bodyDiv w:val="1"/>
      <w:marLeft w:val="0"/>
      <w:marRight w:val="0"/>
      <w:marTop w:val="0"/>
      <w:marBottom w:val="0"/>
      <w:divBdr>
        <w:top w:val="none" w:sz="0" w:space="0" w:color="auto"/>
        <w:left w:val="none" w:sz="0" w:space="0" w:color="auto"/>
        <w:bottom w:val="none" w:sz="0" w:space="0" w:color="auto"/>
        <w:right w:val="none" w:sz="0" w:space="0" w:color="auto"/>
      </w:divBdr>
    </w:div>
    <w:div w:id="283969681">
      <w:bodyDiv w:val="1"/>
      <w:marLeft w:val="0"/>
      <w:marRight w:val="0"/>
      <w:marTop w:val="0"/>
      <w:marBottom w:val="0"/>
      <w:divBdr>
        <w:top w:val="none" w:sz="0" w:space="0" w:color="auto"/>
        <w:left w:val="none" w:sz="0" w:space="0" w:color="auto"/>
        <w:bottom w:val="none" w:sz="0" w:space="0" w:color="auto"/>
        <w:right w:val="none" w:sz="0" w:space="0" w:color="auto"/>
      </w:divBdr>
    </w:div>
    <w:div w:id="332532497">
      <w:bodyDiv w:val="1"/>
      <w:marLeft w:val="0"/>
      <w:marRight w:val="0"/>
      <w:marTop w:val="0"/>
      <w:marBottom w:val="0"/>
      <w:divBdr>
        <w:top w:val="none" w:sz="0" w:space="0" w:color="auto"/>
        <w:left w:val="none" w:sz="0" w:space="0" w:color="auto"/>
        <w:bottom w:val="none" w:sz="0" w:space="0" w:color="auto"/>
        <w:right w:val="none" w:sz="0" w:space="0" w:color="auto"/>
      </w:divBdr>
    </w:div>
    <w:div w:id="361827986">
      <w:bodyDiv w:val="1"/>
      <w:marLeft w:val="0"/>
      <w:marRight w:val="0"/>
      <w:marTop w:val="0"/>
      <w:marBottom w:val="0"/>
      <w:divBdr>
        <w:top w:val="none" w:sz="0" w:space="0" w:color="auto"/>
        <w:left w:val="none" w:sz="0" w:space="0" w:color="auto"/>
        <w:bottom w:val="none" w:sz="0" w:space="0" w:color="auto"/>
        <w:right w:val="none" w:sz="0" w:space="0" w:color="auto"/>
      </w:divBdr>
    </w:div>
    <w:div w:id="363677595">
      <w:bodyDiv w:val="1"/>
      <w:marLeft w:val="0"/>
      <w:marRight w:val="0"/>
      <w:marTop w:val="0"/>
      <w:marBottom w:val="0"/>
      <w:divBdr>
        <w:top w:val="none" w:sz="0" w:space="0" w:color="auto"/>
        <w:left w:val="none" w:sz="0" w:space="0" w:color="auto"/>
        <w:bottom w:val="none" w:sz="0" w:space="0" w:color="auto"/>
        <w:right w:val="none" w:sz="0" w:space="0" w:color="auto"/>
      </w:divBdr>
    </w:div>
    <w:div w:id="380831649">
      <w:bodyDiv w:val="1"/>
      <w:marLeft w:val="0"/>
      <w:marRight w:val="0"/>
      <w:marTop w:val="0"/>
      <w:marBottom w:val="0"/>
      <w:divBdr>
        <w:top w:val="none" w:sz="0" w:space="0" w:color="auto"/>
        <w:left w:val="none" w:sz="0" w:space="0" w:color="auto"/>
        <w:bottom w:val="none" w:sz="0" w:space="0" w:color="auto"/>
        <w:right w:val="none" w:sz="0" w:space="0" w:color="auto"/>
      </w:divBdr>
    </w:div>
    <w:div w:id="400103320">
      <w:bodyDiv w:val="1"/>
      <w:marLeft w:val="0"/>
      <w:marRight w:val="0"/>
      <w:marTop w:val="0"/>
      <w:marBottom w:val="0"/>
      <w:divBdr>
        <w:top w:val="none" w:sz="0" w:space="0" w:color="auto"/>
        <w:left w:val="none" w:sz="0" w:space="0" w:color="auto"/>
        <w:bottom w:val="none" w:sz="0" w:space="0" w:color="auto"/>
        <w:right w:val="none" w:sz="0" w:space="0" w:color="auto"/>
      </w:divBdr>
    </w:div>
    <w:div w:id="412508210">
      <w:bodyDiv w:val="1"/>
      <w:marLeft w:val="0"/>
      <w:marRight w:val="0"/>
      <w:marTop w:val="0"/>
      <w:marBottom w:val="0"/>
      <w:divBdr>
        <w:top w:val="none" w:sz="0" w:space="0" w:color="auto"/>
        <w:left w:val="none" w:sz="0" w:space="0" w:color="auto"/>
        <w:bottom w:val="none" w:sz="0" w:space="0" w:color="auto"/>
        <w:right w:val="none" w:sz="0" w:space="0" w:color="auto"/>
      </w:divBdr>
    </w:div>
    <w:div w:id="458302469">
      <w:bodyDiv w:val="1"/>
      <w:marLeft w:val="0"/>
      <w:marRight w:val="0"/>
      <w:marTop w:val="0"/>
      <w:marBottom w:val="0"/>
      <w:divBdr>
        <w:top w:val="none" w:sz="0" w:space="0" w:color="auto"/>
        <w:left w:val="none" w:sz="0" w:space="0" w:color="auto"/>
        <w:bottom w:val="none" w:sz="0" w:space="0" w:color="auto"/>
        <w:right w:val="none" w:sz="0" w:space="0" w:color="auto"/>
      </w:divBdr>
    </w:div>
    <w:div w:id="501428676">
      <w:bodyDiv w:val="1"/>
      <w:marLeft w:val="0"/>
      <w:marRight w:val="0"/>
      <w:marTop w:val="0"/>
      <w:marBottom w:val="0"/>
      <w:divBdr>
        <w:top w:val="none" w:sz="0" w:space="0" w:color="auto"/>
        <w:left w:val="none" w:sz="0" w:space="0" w:color="auto"/>
        <w:bottom w:val="none" w:sz="0" w:space="0" w:color="auto"/>
        <w:right w:val="none" w:sz="0" w:space="0" w:color="auto"/>
      </w:divBdr>
    </w:div>
    <w:div w:id="523979581">
      <w:bodyDiv w:val="1"/>
      <w:marLeft w:val="0"/>
      <w:marRight w:val="0"/>
      <w:marTop w:val="0"/>
      <w:marBottom w:val="0"/>
      <w:divBdr>
        <w:top w:val="none" w:sz="0" w:space="0" w:color="auto"/>
        <w:left w:val="none" w:sz="0" w:space="0" w:color="auto"/>
        <w:bottom w:val="none" w:sz="0" w:space="0" w:color="auto"/>
        <w:right w:val="none" w:sz="0" w:space="0" w:color="auto"/>
      </w:divBdr>
    </w:div>
    <w:div w:id="524169962">
      <w:bodyDiv w:val="1"/>
      <w:marLeft w:val="0"/>
      <w:marRight w:val="0"/>
      <w:marTop w:val="0"/>
      <w:marBottom w:val="0"/>
      <w:divBdr>
        <w:top w:val="none" w:sz="0" w:space="0" w:color="auto"/>
        <w:left w:val="none" w:sz="0" w:space="0" w:color="auto"/>
        <w:bottom w:val="none" w:sz="0" w:space="0" w:color="auto"/>
        <w:right w:val="none" w:sz="0" w:space="0" w:color="auto"/>
      </w:divBdr>
    </w:div>
    <w:div w:id="532424108">
      <w:bodyDiv w:val="1"/>
      <w:marLeft w:val="0"/>
      <w:marRight w:val="0"/>
      <w:marTop w:val="0"/>
      <w:marBottom w:val="0"/>
      <w:divBdr>
        <w:top w:val="none" w:sz="0" w:space="0" w:color="auto"/>
        <w:left w:val="none" w:sz="0" w:space="0" w:color="auto"/>
        <w:bottom w:val="none" w:sz="0" w:space="0" w:color="auto"/>
        <w:right w:val="none" w:sz="0" w:space="0" w:color="auto"/>
      </w:divBdr>
    </w:div>
    <w:div w:id="593901771">
      <w:bodyDiv w:val="1"/>
      <w:marLeft w:val="0"/>
      <w:marRight w:val="0"/>
      <w:marTop w:val="0"/>
      <w:marBottom w:val="0"/>
      <w:divBdr>
        <w:top w:val="none" w:sz="0" w:space="0" w:color="auto"/>
        <w:left w:val="none" w:sz="0" w:space="0" w:color="auto"/>
        <w:bottom w:val="none" w:sz="0" w:space="0" w:color="auto"/>
        <w:right w:val="none" w:sz="0" w:space="0" w:color="auto"/>
      </w:divBdr>
    </w:div>
    <w:div w:id="640769870">
      <w:bodyDiv w:val="1"/>
      <w:marLeft w:val="0"/>
      <w:marRight w:val="0"/>
      <w:marTop w:val="0"/>
      <w:marBottom w:val="0"/>
      <w:divBdr>
        <w:top w:val="none" w:sz="0" w:space="0" w:color="auto"/>
        <w:left w:val="none" w:sz="0" w:space="0" w:color="auto"/>
        <w:bottom w:val="none" w:sz="0" w:space="0" w:color="auto"/>
        <w:right w:val="none" w:sz="0" w:space="0" w:color="auto"/>
      </w:divBdr>
    </w:div>
    <w:div w:id="710232902">
      <w:bodyDiv w:val="1"/>
      <w:marLeft w:val="0"/>
      <w:marRight w:val="0"/>
      <w:marTop w:val="0"/>
      <w:marBottom w:val="0"/>
      <w:divBdr>
        <w:top w:val="none" w:sz="0" w:space="0" w:color="auto"/>
        <w:left w:val="none" w:sz="0" w:space="0" w:color="auto"/>
        <w:bottom w:val="none" w:sz="0" w:space="0" w:color="auto"/>
        <w:right w:val="none" w:sz="0" w:space="0" w:color="auto"/>
      </w:divBdr>
    </w:div>
    <w:div w:id="720907255">
      <w:bodyDiv w:val="1"/>
      <w:marLeft w:val="0"/>
      <w:marRight w:val="0"/>
      <w:marTop w:val="0"/>
      <w:marBottom w:val="0"/>
      <w:divBdr>
        <w:top w:val="none" w:sz="0" w:space="0" w:color="auto"/>
        <w:left w:val="none" w:sz="0" w:space="0" w:color="auto"/>
        <w:bottom w:val="none" w:sz="0" w:space="0" w:color="auto"/>
        <w:right w:val="none" w:sz="0" w:space="0" w:color="auto"/>
      </w:divBdr>
    </w:div>
    <w:div w:id="744030487">
      <w:bodyDiv w:val="1"/>
      <w:marLeft w:val="0"/>
      <w:marRight w:val="0"/>
      <w:marTop w:val="0"/>
      <w:marBottom w:val="0"/>
      <w:divBdr>
        <w:top w:val="none" w:sz="0" w:space="0" w:color="auto"/>
        <w:left w:val="none" w:sz="0" w:space="0" w:color="auto"/>
        <w:bottom w:val="none" w:sz="0" w:space="0" w:color="auto"/>
        <w:right w:val="none" w:sz="0" w:space="0" w:color="auto"/>
      </w:divBdr>
    </w:div>
    <w:div w:id="790440622">
      <w:bodyDiv w:val="1"/>
      <w:marLeft w:val="0"/>
      <w:marRight w:val="0"/>
      <w:marTop w:val="0"/>
      <w:marBottom w:val="0"/>
      <w:divBdr>
        <w:top w:val="none" w:sz="0" w:space="0" w:color="auto"/>
        <w:left w:val="none" w:sz="0" w:space="0" w:color="auto"/>
        <w:bottom w:val="none" w:sz="0" w:space="0" w:color="auto"/>
        <w:right w:val="none" w:sz="0" w:space="0" w:color="auto"/>
      </w:divBdr>
    </w:div>
    <w:div w:id="809715458">
      <w:bodyDiv w:val="1"/>
      <w:marLeft w:val="0"/>
      <w:marRight w:val="0"/>
      <w:marTop w:val="0"/>
      <w:marBottom w:val="0"/>
      <w:divBdr>
        <w:top w:val="none" w:sz="0" w:space="0" w:color="auto"/>
        <w:left w:val="none" w:sz="0" w:space="0" w:color="auto"/>
        <w:bottom w:val="none" w:sz="0" w:space="0" w:color="auto"/>
        <w:right w:val="none" w:sz="0" w:space="0" w:color="auto"/>
      </w:divBdr>
    </w:div>
    <w:div w:id="824396050">
      <w:bodyDiv w:val="1"/>
      <w:marLeft w:val="0"/>
      <w:marRight w:val="0"/>
      <w:marTop w:val="0"/>
      <w:marBottom w:val="0"/>
      <w:divBdr>
        <w:top w:val="none" w:sz="0" w:space="0" w:color="auto"/>
        <w:left w:val="none" w:sz="0" w:space="0" w:color="auto"/>
        <w:bottom w:val="none" w:sz="0" w:space="0" w:color="auto"/>
        <w:right w:val="none" w:sz="0" w:space="0" w:color="auto"/>
      </w:divBdr>
    </w:div>
    <w:div w:id="830950267">
      <w:bodyDiv w:val="1"/>
      <w:marLeft w:val="0"/>
      <w:marRight w:val="0"/>
      <w:marTop w:val="0"/>
      <w:marBottom w:val="0"/>
      <w:divBdr>
        <w:top w:val="none" w:sz="0" w:space="0" w:color="auto"/>
        <w:left w:val="none" w:sz="0" w:space="0" w:color="auto"/>
        <w:bottom w:val="none" w:sz="0" w:space="0" w:color="auto"/>
        <w:right w:val="none" w:sz="0" w:space="0" w:color="auto"/>
      </w:divBdr>
    </w:div>
    <w:div w:id="877746065">
      <w:bodyDiv w:val="1"/>
      <w:marLeft w:val="0"/>
      <w:marRight w:val="0"/>
      <w:marTop w:val="0"/>
      <w:marBottom w:val="0"/>
      <w:divBdr>
        <w:top w:val="none" w:sz="0" w:space="0" w:color="auto"/>
        <w:left w:val="none" w:sz="0" w:space="0" w:color="auto"/>
        <w:bottom w:val="none" w:sz="0" w:space="0" w:color="auto"/>
        <w:right w:val="none" w:sz="0" w:space="0" w:color="auto"/>
      </w:divBdr>
    </w:div>
    <w:div w:id="881555794">
      <w:bodyDiv w:val="1"/>
      <w:marLeft w:val="0"/>
      <w:marRight w:val="0"/>
      <w:marTop w:val="0"/>
      <w:marBottom w:val="0"/>
      <w:divBdr>
        <w:top w:val="none" w:sz="0" w:space="0" w:color="auto"/>
        <w:left w:val="none" w:sz="0" w:space="0" w:color="auto"/>
        <w:bottom w:val="none" w:sz="0" w:space="0" w:color="auto"/>
        <w:right w:val="none" w:sz="0" w:space="0" w:color="auto"/>
      </w:divBdr>
    </w:div>
    <w:div w:id="890267289">
      <w:bodyDiv w:val="1"/>
      <w:marLeft w:val="0"/>
      <w:marRight w:val="0"/>
      <w:marTop w:val="0"/>
      <w:marBottom w:val="0"/>
      <w:divBdr>
        <w:top w:val="none" w:sz="0" w:space="0" w:color="auto"/>
        <w:left w:val="none" w:sz="0" w:space="0" w:color="auto"/>
        <w:bottom w:val="none" w:sz="0" w:space="0" w:color="auto"/>
        <w:right w:val="none" w:sz="0" w:space="0" w:color="auto"/>
      </w:divBdr>
    </w:div>
    <w:div w:id="890849430">
      <w:bodyDiv w:val="1"/>
      <w:marLeft w:val="0"/>
      <w:marRight w:val="0"/>
      <w:marTop w:val="0"/>
      <w:marBottom w:val="0"/>
      <w:divBdr>
        <w:top w:val="none" w:sz="0" w:space="0" w:color="auto"/>
        <w:left w:val="none" w:sz="0" w:space="0" w:color="auto"/>
        <w:bottom w:val="none" w:sz="0" w:space="0" w:color="auto"/>
        <w:right w:val="none" w:sz="0" w:space="0" w:color="auto"/>
      </w:divBdr>
    </w:div>
    <w:div w:id="911743873">
      <w:bodyDiv w:val="1"/>
      <w:marLeft w:val="0"/>
      <w:marRight w:val="0"/>
      <w:marTop w:val="0"/>
      <w:marBottom w:val="0"/>
      <w:divBdr>
        <w:top w:val="none" w:sz="0" w:space="0" w:color="auto"/>
        <w:left w:val="none" w:sz="0" w:space="0" w:color="auto"/>
        <w:bottom w:val="none" w:sz="0" w:space="0" w:color="auto"/>
        <w:right w:val="none" w:sz="0" w:space="0" w:color="auto"/>
      </w:divBdr>
    </w:div>
    <w:div w:id="923612599">
      <w:bodyDiv w:val="1"/>
      <w:marLeft w:val="0"/>
      <w:marRight w:val="0"/>
      <w:marTop w:val="0"/>
      <w:marBottom w:val="0"/>
      <w:divBdr>
        <w:top w:val="none" w:sz="0" w:space="0" w:color="auto"/>
        <w:left w:val="none" w:sz="0" w:space="0" w:color="auto"/>
        <w:bottom w:val="none" w:sz="0" w:space="0" w:color="auto"/>
        <w:right w:val="none" w:sz="0" w:space="0" w:color="auto"/>
      </w:divBdr>
    </w:div>
    <w:div w:id="925116750">
      <w:bodyDiv w:val="1"/>
      <w:marLeft w:val="0"/>
      <w:marRight w:val="0"/>
      <w:marTop w:val="0"/>
      <w:marBottom w:val="0"/>
      <w:divBdr>
        <w:top w:val="none" w:sz="0" w:space="0" w:color="auto"/>
        <w:left w:val="none" w:sz="0" w:space="0" w:color="auto"/>
        <w:bottom w:val="none" w:sz="0" w:space="0" w:color="auto"/>
        <w:right w:val="none" w:sz="0" w:space="0" w:color="auto"/>
      </w:divBdr>
    </w:div>
    <w:div w:id="960383164">
      <w:bodyDiv w:val="1"/>
      <w:marLeft w:val="0"/>
      <w:marRight w:val="0"/>
      <w:marTop w:val="0"/>
      <w:marBottom w:val="0"/>
      <w:divBdr>
        <w:top w:val="none" w:sz="0" w:space="0" w:color="auto"/>
        <w:left w:val="none" w:sz="0" w:space="0" w:color="auto"/>
        <w:bottom w:val="none" w:sz="0" w:space="0" w:color="auto"/>
        <w:right w:val="none" w:sz="0" w:space="0" w:color="auto"/>
      </w:divBdr>
    </w:div>
    <w:div w:id="975111835">
      <w:bodyDiv w:val="1"/>
      <w:marLeft w:val="0"/>
      <w:marRight w:val="0"/>
      <w:marTop w:val="0"/>
      <w:marBottom w:val="0"/>
      <w:divBdr>
        <w:top w:val="none" w:sz="0" w:space="0" w:color="auto"/>
        <w:left w:val="none" w:sz="0" w:space="0" w:color="auto"/>
        <w:bottom w:val="none" w:sz="0" w:space="0" w:color="auto"/>
        <w:right w:val="none" w:sz="0" w:space="0" w:color="auto"/>
      </w:divBdr>
    </w:div>
    <w:div w:id="1032997191">
      <w:bodyDiv w:val="1"/>
      <w:marLeft w:val="0"/>
      <w:marRight w:val="0"/>
      <w:marTop w:val="0"/>
      <w:marBottom w:val="0"/>
      <w:divBdr>
        <w:top w:val="none" w:sz="0" w:space="0" w:color="auto"/>
        <w:left w:val="none" w:sz="0" w:space="0" w:color="auto"/>
        <w:bottom w:val="none" w:sz="0" w:space="0" w:color="auto"/>
        <w:right w:val="none" w:sz="0" w:space="0" w:color="auto"/>
      </w:divBdr>
    </w:div>
    <w:div w:id="1037269001">
      <w:bodyDiv w:val="1"/>
      <w:marLeft w:val="0"/>
      <w:marRight w:val="0"/>
      <w:marTop w:val="0"/>
      <w:marBottom w:val="0"/>
      <w:divBdr>
        <w:top w:val="none" w:sz="0" w:space="0" w:color="auto"/>
        <w:left w:val="none" w:sz="0" w:space="0" w:color="auto"/>
        <w:bottom w:val="none" w:sz="0" w:space="0" w:color="auto"/>
        <w:right w:val="none" w:sz="0" w:space="0" w:color="auto"/>
      </w:divBdr>
    </w:div>
    <w:div w:id="1049960446">
      <w:bodyDiv w:val="1"/>
      <w:marLeft w:val="0"/>
      <w:marRight w:val="0"/>
      <w:marTop w:val="0"/>
      <w:marBottom w:val="0"/>
      <w:divBdr>
        <w:top w:val="none" w:sz="0" w:space="0" w:color="auto"/>
        <w:left w:val="none" w:sz="0" w:space="0" w:color="auto"/>
        <w:bottom w:val="none" w:sz="0" w:space="0" w:color="auto"/>
        <w:right w:val="none" w:sz="0" w:space="0" w:color="auto"/>
      </w:divBdr>
    </w:div>
    <w:div w:id="1120611368">
      <w:bodyDiv w:val="1"/>
      <w:marLeft w:val="0"/>
      <w:marRight w:val="0"/>
      <w:marTop w:val="0"/>
      <w:marBottom w:val="0"/>
      <w:divBdr>
        <w:top w:val="none" w:sz="0" w:space="0" w:color="auto"/>
        <w:left w:val="none" w:sz="0" w:space="0" w:color="auto"/>
        <w:bottom w:val="none" w:sz="0" w:space="0" w:color="auto"/>
        <w:right w:val="none" w:sz="0" w:space="0" w:color="auto"/>
      </w:divBdr>
    </w:div>
    <w:div w:id="1311790338">
      <w:bodyDiv w:val="1"/>
      <w:marLeft w:val="0"/>
      <w:marRight w:val="0"/>
      <w:marTop w:val="0"/>
      <w:marBottom w:val="0"/>
      <w:divBdr>
        <w:top w:val="none" w:sz="0" w:space="0" w:color="auto"/>
        <w:left w:val="none" w:sz="0" w:space="0" w:color="auto"/>
        <w:bottom w:val="none" w:sz="0" w:space="0" w:color="auto"/>
        <w:right w:val="none" w:sz="0" w:space="0" w:color="auto"/>
      </w:divBdr>
    </w:div>
    <w:div w:id="1371110087">
      <w:bodyDiv w:val="1"/>
      <w:marLeft w:val="0"/>
      <w:marRight w:val="0"/>
      <w:marTop w:val="0"/>
      <w:marBottom w:val="0"/>
      <w:divBdr>
        <w:top w:val="none" w:sz="0" w:space="0" w:color="auto"/>
        <w:left w:val="none" w:sz="0" w:space="0" w:color="auto"/>
        <w:bottom w:val="none" w:sz="0" w:space="0" w:color="auto"/>
        <w:right w:val="none" w:sz="0" w:space="0" w:color="auto"/>
      </w:divBdr>
    </w:div>
    <w:div w:id="1378242267">
      <w:bodyDiv w:val="1"/>
      <w:marLeft w:val="0"/>
      <w:marRight w:val="0"/>
      <w:marTop w:val="0"/>
      <w:marBottom w:val="0"/>
      <w:divBdr>
        <w:top w:val="none" w:sz="0" w:space="0" w:color="auto"/>
        <w:left w:val="none" w:sz="0" w:space="0" w:color="auto"/>
        <w:bottom w:val="none" w:sz="0" w:space="0" w:color="auto"/>
        <w:right w:val="none" w:sz="0" w:space="0" w:color="auto"/>
      </w:divBdr>
    </w:div>
    <w:div w:id="1428816306">
      <w:bodyDiv w:val="1"/>
      <w:marLeft w:val="0"/>
      <w:marRight w:val="0"/>
      <w:marTop w:val="0"/>
      <w:marBottom w:val="0"/>
      <w:divBdr>
        <w:top w:val="none" w:sz="0" w:space="0" w:color="auto"/>
        <w:left w:val="none" w:sz="0" w:space="0" w:color="auto"/>
        <w:bottom w:val="none" w:sz="0" w:space="0" w:color="auto"/>
        <w:right w:val="none" w:sz="0" w:space="0" w:color="auto"/>
      </w:divBdr>
    </w:div>
    <w:div w:id="1446971580">
      <w:bodyDiv w:val="1"/>
      <w:marLeft w:val="0"/>
      <w:marRight w:val="0"/>
      <w:marTop w:val="0"/>
      <w:marBottom w:val="0"/>
      <w:divBdr>
        <w:top w:val="none" w:sz="0" w:space="0" w:color="auto"/>
        <w:left w:val="none" w:sz="0" w:space="0" w:color="auto"/>
        <w:bottom w:val="none" w:sz="0" w:space="0" w:color="auto"/>
        <w:right w:val="none" w:sz="0" w:space="0" w:color="auto"/>
      </w:divBdr>
    </w:div>
    <w:div w:id="1453279837">
      <w:bodyDiv w:val="1"/>
      <w:marLeft w:val="0"/>
      <w:marRight w:val="0"/>
      <w:marTop w:val="0"/>
      <w:marBottom w:val="0"/>
      <w:divBdr>
        <w:top w:val="none" w:sz="0" w:space="0" w:color="auto"/>
        <w:left w:val="none" w:sz="0" w:space="0" w:color="auto"/>
        <w:bottom w:val="none" w:sz="0" w:space="0" w:color="auto"/>
        <w:right w:val="none" w:sz="0" w:space="0" w:color="auto"/>
      </w:divBdr>
    </w:div>
    <w:div w:id="1471173157">
      <w:bodyDiv w:val="1"/>
      <w:marLeft w:val="0"/>
      <w:marRight w:val="0"/>
      <w:marTop w:val="0"/>
      <w:marBottom w:val="0"/>
      <w:divBdr>
        <w:top w:val="none" w:sz="0" w:space="0" w:color="auto"/>
        <w:left w:val="none" w:sz="0" w:space="0" w:color="auto"/>
        <w:bottom w:val="none" w:sz="0" w:space="0" w:color="auto"/>
        <w:right w:val="none" w:sz="0" w:space="0" w:color="auto"/>
      </w:divBdr>
    </w:div>
    <w:div w:id="1471825179">
      <w:bodyDiv w:val="1"/>
      <w:marLeft w:val="0"/>
      <w:marRight w:val="0"/>
      <w:marTop w:val="0"/>
      <w:marBottom w:val="0"/>
      <w:divBdr>
        <w:top w:val="none" w:sz="0" w:space="0" w:color="auto"/>
        <w:left w:val="none" w:sz="0" w:space="0" w:color="auto"/>
        <w:bottom w:val="none" w:sz="0" w:space="0" w:color="auto"/>
        <w:right w:val="none" w:sz="0" w:space="0" w:color="auto"/>
      </w:divBdr>
    </w:div>
    <w:div w:id="1516110417">
      <w:bodyDiv w:val="1"/>
      <w:marLeft w:val="0"/>
      <w:marRight w:val="0"/>
      <w:marTop w:val="0"/>
      <w:marBottom w:val="0"/>
      <w:divBdr>
        <w:top w:val="none" w:sz="0" w:space="0" w:color="auto"/>
        <w:left w:val="none" w:sz="0" w:space="0" w:color="auto"/>
        <w:bottom w:val="none" w:sz="0" w:space="0" w:color="auto"/>
        <w:right w:val="none" w:sz="0" w:space="0" w:color="auto"/>
      </w:divBdr>
    </w:div>
    <w:div w:id="1565486191">
      <w:bodyDiv w:val="1"/>
      <w:marLeft w:val="0"/>
      <w:marRight w:val="0"/>
      <w:marTop w:val="0"/>
      <w:marBottom w:val="0"/>
      <w:divBdr>
        <w:top w:val="none" w:sz="0" w:space="0" w:color="auto"/>
        <w:left w:val="none" w:sz="0" w:space="0" w:color="auto"/>
        <w:bottom w:val="none" w:sz="0" w:space="0" w:color="auto"/>
        <w:right w:val="none" w:sz="0" w:space="0" w:color="auto"/>
      </w:divBdr>
    </w:div>
    <w:div w:id="1581795249">
      <w:bodyDiv w:val="1"/>
      <w:marLeft w:val="0"/>
      <w:marRight w:val="0"/>
      <w:marTop w:val="0"/>
      <w:marBottom w:val="0"/>
      <w:divBdr>
        <w:top w:val="none" w:sz="0" w:space="0" w:color="auto"/>
        <w:left w:val="none" w:sz="0" w:space="0" w:color="auto"/>
        <w:bottom w:val="none" w:sz="0" w:space="0" w:color="auto"/>
        <w:right w:val="none" w:sz="0" w:space="0" w:color="auto"/>
      </w:divBdr>
    </w:div>
    <w:div w:id="1602951721">
      <w:bodyDiv w:val="1"/>
      <w:marLeft w:val="0"/>
      <w:marRight w:val="0"/>
      <w:marTop w:val="0"/>
      <w:marBottom w:val="0"/>
      <w:divBdr>
        <w:top w:val="none" w:sz="0" w:space="0" w:color="auto"/>
        <w:left w:val="none" w:sz="0" w:space="0" w:color="auto"/>
        <w:bottom w:val="none" w:sz="0" w:space="0" w:color="auto"/>
        <w:right w:val="none" w:sz="0" w:space="0" w:color="auto"/>
      </w:divBdr>
    </w:div>
    <w:div w:id="1674603517">
      <w:bodyDiv w:val="1"/>
      <w:marLeft w:val="0"/>
      <w:marRight w:val="0"/>
      <w:marTop w:val="0"/>
      <w:marBottom w:val="0"/>
      <w:divBdr>
        <w:top w:val="none" w:sz="0" w:space="0" w:color="auto"/>
        <w:left w:val="none" w:sz="0" w:space="0" w:color="auto"/>
        <w:bottom w:val="none" w:sz="0" w:space="0" w:color="auto"/>
        <w:right w:val="none" w:sz="0" w:space="0" w:color="auto"/>
      </w:divBdr>
    </w:div>
    <w:div w:id="1692099281">
      <w:bodyDiv w:val="1"/>
      <w:marLeft w:val="0"/>
      <w:marRight w:val="0"/>
      <w:marTop w:val="0"/>
      <w:marBottom w:val="0"/>
      <w:divBdr>
        <w:top w:val="none" w:sz="0" w:space="0" w:color="auto"/>
        <w:left w:val="none" w:sz="0" w:space="0" w:color="auto"/>
        <w:bottom w:val="none" w:sz="0" w:space="0" w:color="auto"/>
        <w:right w:val="none" w:sz="0" w:space="0" w:color="auto"/>
      </w:divBdr>
    </w:div>
    <w:div w:id="1707212822">
      <w:bodyDiv w:val="1"/>
      <w:marLeft w:val="0"/>
      <w:marRight w:val="0"/>
      <w:marTop w:val="0"/>
      <w:marBottom w:val="0"/>
      <w:divBdr>
        <w:top w:val="none" w:sz="0" w:space="0" w:color="auto"/>
        <w:left w:val="none" w:sz="0" w:space="0" w:color="auto"/>
        <w:bottom w:val="none" w:sz="0" w:space="0" w:color="auto"/>
        <w:right w:val="none" w:sz="0" w:space="0" w:color="auto"/>
      </w:divBdr>
    </w:div>
    <w:div w:id="1728525849">
      <w:bodyDiv w:val="1"/>
      <w:marLeft w:val="0"/>
      <w:marRight w:val="0"/>
      <w:marTop w:val="0"/>
      <w:marBottom w:val="0"/>
      <w:divBdr>
        <w:top w:val="none" w:sz="0" w:space="0" w:color="auto"/>
        <w:left w:val="none" w:sz="0" w:space="0" w:color="auto"/>
        <w:bottom w:val="none" w:sz="0" w:space="0" w:color="auto"/>
        <w:right w:val="none" w:sz="0" w:space="0" w:color="auto"/>
      </w:divBdr>
    </w:div>
    <w:div w:id="1798136577">
      <w:bodyDiv w:val="1"/>
      <w:marLeft w:val="0"/>
      <w:marRight w:val="0"/>
      <w:marTop w:val="0"/>
      <w:marBottom w:val="0"/>
      <w:divBdr>
        <w:top w:val="none" w:sz="0" w:space="0" w:color="auto"/>
        <w:left w:val="none" w:sz="0" w:space="0" w:color="auto"/>
        <w:bottom w:val="none" w:sz="0" w:space="0" w:color="auto"/>
        <w:right w:val="none" w:sz="0" w:space="0" w:color="auto"/>
      </w:divBdr>
    </w:div>
    <w:div w:id="1864125914">
      <w:bodyDiv w:val="1"/>
      <w:marLeft w:val="0"/>
      <w:marRight w:val="0"/>
      <w:marTop w:val="0"/>
      <w:marBottom w:val="0"/>
      <w:divBdr>
        <w:top w:val="none" w:sz="0" w:space="0" w:color="auto"/>
        <w:left w:val="none" w:sz="0" w:space="0" w:color="auto"/>
        <w:bottom w:val="none" w:sz="0" w:space="0" w:color="auto"/>
        <w:right w:val="none" w:sz="0" w:space="0" w:color="auto"/>
      </w:divBdr>
    </w:div>
    <w:div w:id="1872912158">
      <w:bodyDiv w:val="1"/>
      <w:marLeft w:val="0"/>
      <w:marRight w:val="0"/>
      <w:marTop w:val="0"/>
      <w:marBottom w:val="0"/>
      <w:divBdr>
        <w:top w:val="none" w:sz="0" w:space="0" w:color="auto"/>
        <w:left w:val="none" w:sz="0" w:space="0" w:color="auto"/>
        <w:bottom w:val="none" w:sz="0" w:space="0" w:color="auto"/>
        <w:right w:val="none" w:sz="0" w:space="0" w:color="auto"/>
      </w:divBdr>
    </w:div>
    <w:div w:id="1873304421">
      <w:bodyDiv w:val="1"/>
      <w:marLeft w:val="0"/>
      <w:marRight w:val="0"/>
      <w:marTop w:val="0"/>
      <w:marBottom w:val="0"/>
      <w:divBdr>
        <w:top w:val="none" w:sz="0" w:space="0" w:color="auto"/>
        <w:left w:val="none" w:sz="0" w:space="0" w:color="auto"/>
        <w:bottom w:val="none" w:sz="0" w:space="0" w:color="auto"/>
        <w:right w:val="none" w:sz="0" w:space="0" w:color="auto"/>
      </w:divBdr>
    </w:div>
    <w:div w:id="1943756314">
      <w:bodyDiv w:val="1"/>
      <w:marLeft w:val="0"/>
      <w:marRight w:val="0"/>
      <w:marTop w:val="0"/>
      <w:marBottom w:val="0"/>
      <w:divBdr>
        <w:top w:val="none" w:sz="0" w:space="0" w:color="auto"/>
        <w:left w:val="none" w:sz="0" w:space="0" w:color="auto"/>
        <w:bottom w:val="none" w:sz="0" w:space="0" w:color="auto"/>
        <w:right w:val="none" w:sz="0" w:space="0" w:color="auto"/>
      </w:divBdr>
    </w:div>
    <w:div w:id="1982269665">
      <w:bodyDiv w:val="1"/>
      <w:marLeft w:val="0"/>
      <w:marRight w:val="0"/>
      <w:marTop w:val="0"/>
      <w:marBottom w:val="0"/>
      <w:divBdr>
        <w:top w:val="none" w:sz="0" w:space="0" w:color="auto"/>
        <w:left w:val="none" w:sz="0" w:space="0" w:color="auto"/>
        <w:bottom w:val="none" w:sz="0" w:space="0" w:color="auto"/>
        <w:right w:val="none" w:sz="0" w:space="0" w:color="auto"/>
      </w:divBdr>
    </w:div>
    <w:div w:id="1986347273">
      <w:bodyDiv w:val="1"/>
      <w:marLeft w:val="0"/>
      <w:marRight w:val="0"/>
      <w:marTop w:val="0"/>
      <w:marBottom w:val="0"/>
      <w:divBdr>
        <w:top w:val="none" w:sz="0" w:space="0" w:color="auto"/>
        <w:left w:val="none" w:sz="0" w:space="0" w:color="auto"/>
        <w:bottom w:val="none" w:sz="0" w:space="0" w:color="auto"/>
        <w:right w:val="none" w:sz="0" w:space="0" w:color="auto"/>
      </w:divBdr>
      <w:divsChild>
        <w:div w:id="1485316118">
          <w:marLeft w:val="0"/>
          <w:marRight w:val="0"/>
          <w:marTop w:val="0"/>
          <w:marBottom w:val="0"/>
          <w:divBdr>
            <w:top w:val="none" w:sz="0" w:space="0" w:color="auto"/>
            <w:left w:val="none" w:sz="0" w:space="0" w:color="auto"/>
            <w:bottom w:val="none" w:sz="0" w:space="0" w:color="auto"/>
            <w:right w:val="none" w:sz="0" w:space="0" w:color="auto"/>
          </w:divBdr>
        </w:div>
        <w:div w:id="233702580">
          <w:marLeft w:val="0"/>
          <w:marRight w:val="0"/>
          <w:marTop w:val="0"/>
          <w:marBottom w:val="0"/>
          <w:divBdr>
            <w:top w:val="none" w:sz="0" w:space="0" w:color="auto"/>
            <w:left w:val="none" w:sz="0" w:space="0" w:color="auto"/>
            <w:bottom w:val="none" w:sz="0" w:space="0" w:color="auto"/>
            <w:right w:val="none" w:sz="0" w:space="0" w:color="auto"/>
          </w:divBdr>
        </w:div>
      </w:divsChild>
    </w:div>
    <w:div w:id="2019699598">
      <w:bodyDiv w:val="1"/>
      <w:marLeft w:val="0"/>
      <w:marRight w:val="0"/>
      <w:marTop w:val="0"/>
      <w:marBottom w:val="0"/>
      <w:divBdr>
        <w:top w:val="none" w:sz="0" w:space="0" w:color="auto"/>
        <w:left w:val="none" w:sz="0" w:space="0" w:color="auto"/>
        <w:bottom w:val="none" w:sz="0" w:space="0" w:color="auto"/>
        <w:right w:val="none" w:sz="0" w:space="0" w:color="auto"/>
      </w:divBdr>
    </w:div>
    <w:div w:id="2032490220">
      <w:bodyDiv w:val="1"/>
      <w:marLeft w:val="0"/>
      <w:marRight w:val="0"/>
      <w:marTop w:val="0"/>
      <w:marBottom w:val="0"/>
      <w:divBdr>
        <w:top w:val="none" w:sz="0" w:space="0" w:color="auto"/>
        <w:left w:val="none" w:sz="0" w:space="0" w:color="auto"/>
        <w:bottom w:val="none" w:sz="0" w:space="0" w:color="auto"/>
        <w:right w:val="none" w:sz="0" w:space="0" w:color="auto"/>
      </w:divBdr>
    </w:div>
    <w:div w:id="2055108248">
      <w:bodyDiv w:val="1"/>
      <w:marLeft w:val="0"/>
      <w:marRight w:val="0"/>
      <w:marTop w:val="0"/>
      <w:marBottom w:val="0"/>
      <w:divBdr>
        <w:top w:val="none" w:sz="0" w:space="0" w:color="auto"/>
        <w:left w:val="none" w:sz="0" w:space="0" w:color="auto"/>
        <w:bottom w:val="none" w:sz="0" w:space="0" w:color="auto"/>
        <w:right w:val="none" w:sz="0" w:space="0" w:color="auto"/>
      </w:divBdr>
    </w:div>
    <w:div w:id="2069373223">
      <w:bodyDiv w:val="1"/>
      <w:marLeft w:val="0"/>
      <w:marRight w:val="0"/>
      <w:marTop w:val="0"/>
      <w:marBottom w:val="0"/>
      <w:divBdr>
        <w:top w:val="none" w:sz="0" w:space="0" w:color="auto"/>
        <w:left w:val="none" w:sz="0" w:space="0" w:color="auto"/>
        <w:bottom w:val="none" w:sz="0" w:space="0" w:color="auto"/>
        <w:right w:val="none" w:sz="0" w:space="0" w:color="auto"/>
      </w:divBdr>
    </w:div>
    <w:div w:id="2130927618">
      <w:bodyDiv w:val="1"/>
      <w:marLeft w:val="0"/>
      <w:marRight w:val="0"/>
      <w:marTop w:val="0"/>
      <w:marBottom w:val="0"/>
      <w:divBdr>
        <w:top w:val="none" w:sz="0" w:space="0" w:color="auto"/>
        <w:left w:val="none" w:sz="0" w:space="0" w:color="auto"/>
        <w:bottom w:val="none" w:sz="0" w:space="0" w:color="auto"/>
        <w:right w:val="none" w:sz="0" w:space="0" w:color="auto"/>
      </w:divBdr>
    </w:div>
    <w:div w:id="21436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BB24A8C50B423AB749E2D67AB6A90D"/>
        <w:category>
          <w:name w:val="Genel"/>
          <w:gallery w:val="placeholder"/>
        </w:category>
        <w:types>
          <w:type w:val="bbPlcHdr"/>
        </w:types>
        <w:behaviors>
          <w:behavior w:val="content"/>
        </w:behaviors>
        <w:guid w:val="{4234D667-DFBA-4D92-A5F1-6BEB04B9BAFB}"/>
      </w:docPartPr>
      <w:docPartBody>
        <w:p w:rsidR="00AC4F69" w:rsidRDefault="0090633E" w:rsidP="0090633E">
          <w:pPr>
            <w:pStyle w:val="A5BB24A8C50B423AB749E2D67AB6A90D"/>
          </w:pPr>
          <w:r w:rsidRPr="007D411F">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unaltimes1">
    <w:altName w:val="Times New Roman"/>
    <w:charset w:val="A2"/>
    <w:family w:val="roman"/>
    <w:pitch w:val="default"/>
    <w:sig w:usb0="00000000" w:usb1="00000000" w:usb2="00000008" w:usb3="00000000" w:csb0="000001FF" w:csb1="00000000"/>
  </w:font>
  <w:font w:name="Minion Pro">
    <w:altName w:val="Times New Roman"/>
    <w:charset w:val="00"/>
    <w:family w:val="roman"/>
    <w:pitch w:val="default"/>
    <w:sig w:usb0="00000000" w:usb1="00000000" w:usb2="00000000" w:usb3="00000000" w:csb0="0000019F" w:csb1="00000000"/>
  </w:font>
  <w:font w:name="Liberation Sans">
    <w:altName w:val="Arial"/>
    <w:charset w:val="A2"/>
    <w:family w:val="swiss"/>
    <w:pitch w:val="default"/>
  </w:font>
  <w:font w:name="Microsoft YaHei">
    <w:panose1 w:val="020B0503020204020204"/>
    <w:charset w:val="86"/>
    <w:family w:val="swiss"/>
    <w:pitch w:val="variable"/>
    <w:sig w:usb0="80000287" w:usb1="2ACF3C50" w:usb2="00000016" w:usb3="00000000" w:csb0="0004001F" w:csb1="00000000"/>
  </w:font>
  <w:font w:name="TimesNewRomanPSMT">
    <w:altName w:val="MS Gothic"/>
    <w:charset w:val="00"/>
    <w:family w:val="roman"/>
    <w:pitch w:val="default"/>
    <w:sig w:usb0="00000000" w:usb1="00000000" w:usb2="00000000" w:usb3="00000000" w:csb0="00000010" w:csb1="00000000"/>
  </w:font>
  <w:font w:name="Albertus-Medium">
    <w:altName w:val="Times New Roman"/>
    <w:charset w:val="00"/>
    <w:family w:val="roman"/>
    <w:pitch w:val="default"/>
  </w:font>
  <w:font w:name="Bahnschrift SemiBold">
    <w:panose1 w:val="020B0502040204020203"/>
    <w:charset w:val="A2"/>
    <w:family w:val="swiss"/>
    <w:pitch w:val="variable"/>
    <w:sig w:usb0="A00002C7" w:usb1="00000002" w:usb2="00000000" w:usb3="00000000" w:csb0="0000019F" w:csb1="00000000"/>
  </w:font>
  <w:font w:name="Consolas">
    <w:panose1 w:val="020B0609020204030204"/>
    <w:charset w:val="A2"/>
    <w:family w:val="modern"/>
    <w:pitch w:val="fixed"/>
    <w:sig w:usb0="E00006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Eras Bk BT">
    <w:altName w:val="Segoe Print"/>
    <w:charset w:val="00"/>
    <w:family w:val="swiss"/>
    <w:pitch w:val="default"/>
    <w:sig w:usb0="00000000" w:usb1="00000000" w:usb2="00000000" w:usb3="00000000" w:csb0="0000001B" w:csb1="00000000"/>
  </w:font>
  <w:font w:name="Verdana">
    <w:panose1 w:val="020B0604030504040204"/>
    <w:charset w:val="A2"/>
    <w:family w:val="swiss"/>
    <w:pitch w:val="variable"/>
    <w:sig w:usb0="A00006FF" w:usb1="4000205B" w:usb2="00000010" w:usb3="00000000" w:csb0="0000019F" w:csb1="00000000"/>
  </w:font>
  <w:font w:name="Bookman Old Style">
    <w:altName w:val="Segoe Print"/>
    <w:panose1 w:val="02050604050505020204"/>
    <w:charset w:val="A2"/>
    <w:family w:val="roman"/>
    <w:pitch w:val="variable"/>
    <w:sig w:usb0="00000287" w:usb1="00000000" w:usb2="00000000" w:usb3="00000000" w:csb0="0000009F" w:csb1="00000000"/>
  </w:font>
  <w:font w:name="Adobe Garamond Pro">
    <w:altName w:val="Segoe Print"/>
    <w:charset w:val="A2"/>
    <w:family w:val="roman"/>
    <w:pitch w:val="default"/>
    <w:sig w:usb0="00000000" w:usb1="00000000" w:usb2="00000000" w:usb3="00000000" w:csb0="00000010" w:csb1="00000000"/>
  </w:font>
  <w:font w:name="Adobe Garamond Pro Bold">
    <w:altName w:val="Times New Roman"/>
    <w:charset w:val="00"/>
    <w:family w:val="roman"/>
    <w:pitch w:val="default"/>
    <w:sig w:usb0="00000000" w:usb1="00000000" w:usb2="00000000" w:usb3="00000000" w:csb0="00000011" w:csb1="00000000"/>
  </w:font>
  <w:font w:name="Garamond">
    <w:altName w:val="PMingLiU-ExtB"/>
    <w:panose1 w:val="02020404030301010803"/>
    <w:charset w:val="A2"/>
    <w:family w:val="roman"/>
    <w:pitch w:val="variable"/>
    <w:sig w:usb0="00000287" w:usb1="00000000" w:usb2="00000000" w:usb3="00000000" w:csb0="0000009F" w:csb1="00000000"/>
  </w:font>
  <w:font w:name="Galdeano">
    <w:altName w:val="Times New Roman"/>
    <w:charset w:val="00"/>
    <w:family w:val="auto"/>
    <w:pitch w:val="default"/>
  </w:font>
  <w:font w:name="DKCIEA+TimesNewRoman,Bold">
    <w:altName w:val="Times New Roman"/>
    <w:charset w:val="00"/>
    <w:family w:val="roman"/>
    <w:pitch w:val="default"/>
    <w:sig w:usb0="00000000" w:usb1="00000000" w:usb2="00000000" w:usb3="00000000" w:csb0="00000001" w:csb1="00000000"/>
  </w:font>
  <w:font w:name="BIJDOJ+TimesNewRoman,Bold">
    <w:altName w:val="Times New Roman"/>
    <w:charset w:val="00"/>
    <w:family w:val="roman"/>
    <w:pitch w:val="default"/>
    <w:sig w:usb0="00000000" w:usb1="00000000" w:usb2="00000000" w:usb3="00000000" w:csb0="00000001" w:csb1="00000000"/>
  </w:font>
  <w:font w:name="Century Gothic">
    <w:altName w:val="Yu Gothic UI"/>
    <w:panose1 w:val="020B0502020202020204"/>
    <w:charset w:val="A2"/>
    <w:family w:val="swiss"/>
    <w:pitch w:val="variable"/>
    <w:sig w:usb0="00000287" w:usb1="00000000" w:usb2="00000000" w:usb3="00000000" w:csb0="0000009F" w:csb1="00000000"/>
  </w:font>
  <w:font w:name="MS Minngs">
    <w:altName w:val="MS Gothic"/>
    <w:charset w:val="80"/>
    <w:family w:val="roman"/>
    <w:pitch w:val="default"/>
    <w:sig w:usb0="00000000" w:usb1="0000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3E"/>
    <w:rsid w:val="0002142F"/>
    <w:rsid w:val="00034812"/>
    <w:rsid w:val="00055723"/>
    <w:rsid w:val="000A67A5"/>
    <w:rsid w:val="001723CD"/>
    <w:rsid w:val="00197A3D"/>
    <w:rsid w:val="002655F2"/>
    <w:rsid w:val="002E1E6D"/>
    <w:rsid w:val="004D0D7B"/>
    <w:rsid w:val="005E1E29"/>
    <w:rsid w:val="00645C87"/>
    <w:rsid w:val="006F7CE8"/>
    <w:rsid w:val="007B6B1C"/>
    <w:rsid w:val="008140BC"/>
    <w:rsid w:val="00832984"/>
    <w:rsid w:val="008A7E04"/>
    <w:rsid w:val="0090633E"/>
    <w:rsid w:val="009277FA"/>
    <w:rsid w:val="00985221"/>
    <w:rsid w:val="009C6524"/>
    <w:rsid w:val="00A34948"/>
    <w:rsid w:val="00AC4F69"/>
    <w:rsid w:val="00C56B03"/>
    <w:rsid w:val="00CC719C"/>
    <w:rsid w:val="00CF5591"/>
    <w:rsid w:val="00D829BB"/>
    <w:rsid w:val="00E86B22"/>
    <w:rsid w:val="00E91EDB"/>
    <w:rsid w:val="00EC5816"/>
    <w:rsid w:val="00ED650F"/>
    <w:rsid w:val="00FE66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0633E"/>
    <w:rPr>
      <w:color w:val="808080"/>
    </w:rPr>
  </w:style>
  <w:style w:type="paragraph" w:customStyle="1" w:styleId="A5BB24A8C50B423AB749E2D67AB6A90D">
    <w:name w:val="A5BB24A8C50B423AB749E2D67AB6A90D"/>
    <w:rsid w:val="009063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Bel13</b:Tag>
    <b:SourceType>Book</b:SourceType>
    <b:Guid>{3AE1F62E-1DED-415C-A07F-2FC4C33DB078}</b:Guid>
    <b:Author>
      <b:Author>
        <b:NameList>
          <b:Person>
            <b:Last>Nalcıoğlu</b:Last>
            <b:First>Belkıs</b:First>
            <b:Middle>Ulusoy</b:Middle>
          </b:Person>
        </b:NameList>
      </b:Author>
    </b:Author>
    <b:Title>Osmanlı'da Muhalif Basının Doğuşu 1828-1878</b:Title>
    <b:Year>2013</b:Year>
    <b:City>İstanbul</b:City>
    <b:Publisher>Yeditepe Yayınevi</b:Publisher>
    <b:RefOrder>75</b:RefOrder>
  </b:Source>
  <b:Source>
    <b:Tag>Ati</b:Tag>
    <b:SourceType>Misc</b:SourceType>
    <b:Guid>{7EC1E5AD-A546-4CC2-99F5-554DEA02F919}</b:Guid>
    <b:Title>Türkiye'deki Yerel Basının Gelişmesi</b:Title>
    <b:Author>
      <b:Author>
        <b:NameList>
          <b:Person>
            <b:Last>Girgin</b:Last>
            <b:First>Atilla</b:First>
          </b:Person>
        </b:NameList>
      </b:Author>
    </b:Author>
    <b:PublicationTitle>Türkiye Gazeteciler Cemiyeti Yayınları</b:PublicationTitle>
    <b:Year>1997</b:Year>
    <b:City>İstanbul</b:City>
    <b:RefOrder>76</b:RefOrder>
  </b:Source>
  <b:Source xmlns:b="http://schemas.openxmlformats.org/officeDocument/2006/bibliography">
    <b:Tag>222</b:Tag>
    <b:SourceType>Book</b:SourceType>
    <b:Guid>{4F4A9FD6-8698-42F2-A129-C8075554E32D}</b:Guid>
    <b:Year>2010a</b:Year>
    <b:City>İstanbul</b:City>
    <b:Publisher>İstanbul Üniversitesi İletişim Fakültesi Yayınları</b:Publisher>
    <b:Author>
      <b:Author>
        <b:NameList>
          <b:Person>
            <b:Last>Koloğlu</b:Last>
            <b:First>Orhan</b:First>
          </b:Person>
        </b:NameList>
      </b:Author>
    </b:Author>
    <b:Title>Osmanlı Dönemi Basının İçeriği</b:Title>
    <b:RefOrder>77</b:RefOrder>
  </b:Source>
  <b:Source>
    <b:Tag>Fat07</b:Tag>
    <b:SourceType>Book</b:SourceType>
    <b:Guid>{C2B15080-B9B4-482B-8744-E65114079B79}</b:Guid>
    <b:Author>
      <b:Author>
        <b:NameList>
          <b:Person>
            <b:Last>Demirel</b:Last>
            <b:First>Fatmagül</b:First>
          </b:Person>
        </b:NameList>
      </b:Author>
    </b:Author>
    <b:Title>II. Abdülhamid Döneminde Sansür</b:Title>
    <b:Year>2007</b:Year>
    <b:City>Ankara</b:City>
    <b:Publisher>Bağlam Yayıncılık</b:Publisher>
    <b:RefOrder>78</b:RefOrder>
  </b:Source>
  <b:Source>
    <b:Tag>Düs89</b:Tag>
    <b:SourceType>BookSection</b:SourceType>
    <b:Guid>{ACDAA382-DB0E-4C40-B38C-747E4943DFDB}</b:Guid>
    <b:Author>
      <b:Author>
        <b:Corporate>Düstur</b:Corporate>
      </b:Author>
    </b:Author>
    <b:Year>1289</b:Year>
    <b:City>İstanbul</b:City>
    <b:BookTitle>I. Tertib</b:BookTitle>
    <b:Volume>II</b:Volume>
    <b:Publisher>Matbaa-ı Amire</b:Publisher>
    <b:RefOrder>79</b:RefOrder>
  </b:Source>
  <b:Source>
    <b:Tag>Boy06</b:Tag>
    <b:SourceType>JournalArticle</b:SourceType>
    <b:Guid>{180CB1A6-D316-467B-9456-581A840ED77F}</b:Guid>
    <b:Title>The Press and the Palace: The Two-Way Relationship between Abdülhamid II and the Press,1876-1908</b:Title>
    <b:Year>2006</b:Year>
    <b:Pages>417-437</b:Pages>
    <b:Author>
      <b:Author>
        <b:NameList>
          <b:Person>
            <b:Last>Boyar</b:Last>
            <b:First>Ebru</b:First>
          </b:Person>
        </b:NameList>
      </b:Author>
    </b:Author>
    <b:JournalName>Bulletin of the School of Oriental and African Studies, University of London</b:JournalName>
    <b:Volume>69</b:Volume>
    <b:RefOrder>80</b:RefOrder>
  </b:Source>
  <b:Source>
    <b:Tag>Cey06</b:Tag>
    <b:SourceType>JournalArticle</b:SourceType>
    <b:Guid>{6DBC956D-392F-43C3-850A-FBBC2839E9AD}</b:Guid>
    <b:Author>
      <b:Author>
        <b:NameList>
          <b:Person>
            <b:Last>Ceylan</b:Last>
            <b:First>Ayhan</b:First>
          </b:Person>
        </b:NameList>
      </b:Author>
    </b:Author>
    <b:Title>Tanzimat Dönemi Osmanlı Basım ve Yayımında Hukuki Düzen (1839-1876)</b:Title>
    <b:JournalName>Türk Hukuk Tarihi Araştırmaları Dergisi</b:JournalName>
    <b:Year>2006</b:Year>
    <b:Pages>139-155</b:Pages>
    <b:Issue>1</b:Issue>
    <b:RefOrder>81</b:RefOrder>
  </b:Source>
  <b:Source>
    <b:Tag>Orh1</b:Tag>
    <b:SourceType>Book</b:SourceType>
    <b:Guid>{2F616269-838A-42A4-9846-1FFB26250A82}</b:Guid>
    <b:Author>
      <b:Author>
        <b:NameList>
          <b:Person>
            <b:Last>Koloğlu</b:Last>
            <b:First>Orhan</b:First>
          </b:Person>
        </b:NameList>
      </b:Author>
    </b:Author>
    <b:Year>2015</b:Year>
    <b:City>İstanbul</b:City>
    <b:Publisher>Pozitif Yayınları</b:Publisher>
    <b:Title>Osmanlı'dan 21. Yüzyıla Basın Tarihi</b:Title>
    <b:RefOrder>82</b:RefOrder>
  </b:Source>
  <b:Source>
    <b:Tag>Göç94</b:Tag>
    <b:SourceType>JournalArticle</b:SourceType>
    <b:Guid>{4C90C07D-BA52-45B0-A8ED-D27E90F75BAB}</b:Guid>
    <b:Author>
      <b:Author>
        <b:NameList>
          <b:Person>
            <b:Last>Göçmen</b:Last>
            <b:First>Muammer</b:First>
          </b:Person>
        </b:NameList>
      </b:Author>
    </b:Author>
    <b:Title>II. Abdülhamid Döneminde Yabancı Basın Nasıl Takip Edilirdi?</b:Title>
    <b:JournalName>Tarih ve Toplum Dergisi</b:JournalName>
    <b:Year>1994</b:Year>
    <b:Pages>18-24</b:Pages>
    <b:Month>Ağustos</b:Month>
    <b:Publisher>İletişim Yayınları</b:Publisher>
    <b:Issue>128</b:Issue>
    <b:RefOrder>83</b:RefOrder>
  </b:Source>
  <b:Source>
    <b:Tag>Top73</b:Tag>
    <b:SourceType>Book</b:SourceType>
    <b:Guid>{7D6FC64B-B274-4F9B-8764-79A407BA0A54}</b:Guid>
    <b:Author>
      <b:Author>
        <b:NameList>
          <b:Person>
            <b:Last>Topuz</b:Last>
            <b:First>Hıfzı</b:First>
          </b:Person>
        </b:NameList>
      </b:Author>
    </b:Author>
    <b:Title>100 Soruda Türk Basın Tarihi</b:Title>
    <b:Year>1973</b:Year>
    <b:City>İstanbul</b:City>
    <b:Publisher>Gerçek Yayınevi</b:Publisher>
    <b:RefOrder>84</b:RefOrder>
  </b:Source>
  <b:Source>
    <b:Tag>Hak10</b:Tag>
    <b:SourceType>BookSection</b:SourceType>
    <b:Guid>{A25D57DE-EF2F-4AB9-87F1-1BCF27DB7BCA}</b:Guid>
    <b:Title>İkinci Meşrutiyet Döneminde Basın Sansürü</b:Title>
    <b:Year>2010</b:Year>
    <b:City>Konya</b:City>
    <b:Publisher>Palet Yayınları</b:Publisher>
    <b:Author>
      <b:Author>
        <b:NameList>
          <b:Person>
            <b:Last>Çakır</b:Last>
            <b:First>Hamza</b:First>
          </b:Person>
          <b:Person>
            <b:Last>Aydın</b:Last>
            <b:First>Hakan</b:First>
          </b:Person>
        </b:NameList>
      </b:Author>
      <b:Editor>
        <b:NameList>
          <b:Person>
            <b:Last>Aydın</b:Last>
            <b:First>Hakan</b:First>
          </b:Person>
        </b:NameList>
      </b:Editor>
    </b:Author>
    <b:Pages>237-260</b:Pages>
    <b:BookTitle>İkinci Meşrutiyet Devrinde Basın ve Siyaset</b:BookTitle>
    <b:RefOrder>85</b:RefOrder>
  </b:Source>
  <b:Source>
    <b:Tag>Düs29</b:Tag>
    <b:SourceType>Book</b:SourceType>
    <b:Guid>{602BB592-2F9A-439E-AD4D-220FE2C73419}</b:Guid>
    <b:Title>II. Tertib</b:Title>
    <b:Year>1329</b:Year>
    <b:City>İstanbul</b:City>
    <b:Publisher>Matbaa-ı Osmaniye</b:Publisher>
    <b:Author>
      <b:Author>
        <b:Corporate>Düstur</b:Corporate>
      </b:Author>
    </b:Author>
    <b:Volume>I</b:Volume>
    <b:Pages>395-403</b:Pages>
    <b:RefOrder>86</b:RefOrder>
  </b:Source>
  <b:Source>
    <b:Tag>Koç15</b:Tag>
    <b:SourceType>JournalArticle</b:SourceType>
    <b:Guid>{787D3211-2F17-4E3B-9D3A-8E56314F942F}</b:Guid>
    <b:Author>
      <b:Author>
        <b:NameList>
          <b:Person>
            <b:Last>Koçunyan</b:Last>
            <b:First>Aylin</b:First>
          </b:Person>
        </b:NameList>
      </b:Author>
    </b:Author>
    <b:Title>Jamanak Gazetesi 1915</b:Title>
    <b:Year>2015</b:Year>
    <b:Publisher>Tarih Vakfı</b:Publisher>
    <b:JournalName>Toplumsal Tarih Dergisi</b:JournalName>
    <b:Pages>10-11</b:Pages>
    <b:Month>Nisan</b:Month>
    <b:Issue>256</b:Issue>
    <b:RefOrder>87</b:RefOrder>
  </b:Source>
  <b:Source>
    <b:Tag>Orh39</b:Tag>
    <b:SourceType>BookSection</b:SourceType>
    <b:Guid>{E93B0987-E276-44E2-B904-22CD8C009DF9}</b:Guid>
    <b:Author>
      <b:Author>
        <b:NameList>
          <b:Person>
            <b:Last>Koloğlu</b:Last>
            <b:First>Orhan</b:First>
          </b:Person>
        </b:NameList>
      </b:Author>
      <b:Editor>
        <b:NameList>
          <b:Person>
            <b:Last>Aydın</b:Last>
            <b:First>Hakan</b:First>
          </b:Person>
        </b:NameList>
      </b:Editor>
    </b:Author>
    <b:Title>II. Meşrutiyet'te Türkçe Dışı Basın</b:Title>
    <b:BookTitle>II. Meşrutiyet Devrinde Basın ve Siyaset</b:BookTitle>
    <b:Year>2010b</b:Year>
    <b:City>Konya</b:City>
    <b:Publisher>Palet Yayınları</b:Publisher>
    <b:Pages>261-273</b:Pages>
    <b:RefOrder>88</b:RefOrder>
  </b:Source>
  <b:Source>
    <b:Tag>Kır11</b:Tag>
    <b:SourceType>Book</b:SourceType>
    <b:Guid>{1101E975-8E1F-4C47-B857-F0D487E98381}</b:Guid>
    <b:Title>Türkiye'de Gazetecilik Mesleğine İlişkin Örgütlenmeler: 1908-1938</b:Title>
    <b:Year>2011</b:Year>
    <b:Author>
      <b:Author>
        <b:NameList>
          <b:Person>
            <b:Last>Kıraç</b:Last>
            <b:First>Tahir</b:First>
            <b:Middle>Olcay</b:Middle>
          </b:Person>
        </b:NameList>
      </b:Author>
    </b:Author>
    <b:Publisher>Yayımlanmamış Yüksek Lisans Tezi, Ankara Üniversitesi Sosyal Bilimler Enstitüsü, Ankara</b:Publisher>
    <b:RefOrder>89</b:RefOrder>
  </b:Source>
  <b:Source>
    <b:Tag>Jou12</b:Tag>
    <b:SourceType>ArticleInAPeriodical</b:SourceType>
    <b:Guid>{EC05C956-9CEE-43E9-94E4-0F3410A17449}</b:Guid>
    <b:Title>Journalism in Consantinople</b:Title>
    <b:PeriodicalTitle>The Orient</b:PeriodicalTitle>
    <b:Year>1912</b:Year>
    <b:Month>Kasım</b:Month>
    <b:Day>6</b:Day>
    <b:Volume>3</b:Volume>
    <b:Issue>45</b:Issue>
    <b:RefOrder>90</b:RefOrder>
  </b:Source>
  <b:Source>
    <b:Tag>Sey15</b:Tag>
    <b:SourceType>Book</b:SourceType>
    <b:Guid>{FB7745B5-C345-49A4-BF2E-61094D493D70}</b:Guid>
    <b:Title>Rus ve Ermeni Kaynakları Işığında Ermeni Sorunu Ortaya Çıkış Süreci 1678-1914</b:Title>
    <b:Year>2015</b:Year>
    <b:City>Ankara</b:City>
    <b:Publisher>Srt Yayınları</b:Publisher>
    <b:Author>
      <b:Author>
        <b:NameList>
          <b:Person>
            <b:Last>Sertçelik</b:Last>
            <b:First>Seyit</b:First>
          </b:Person>
        </b:NameList>
      </b:Author>
    </b:Author>
    <b:RefOrder>91</b:RefOrder>
  </b:Source>
  <b:Source>
    <b:Tag>Ana08</b:Tag>
    <b:SourceType>ArticleInAPeriodical</b:SourceType>
    <b:Guid>{D966A473-69BD-424E-8FAC-932F0A1A8DE5}</b:Guid>
    <b:Title>Anadolu Ahvâli</b:Title>
    <b:Year>1908</b:Year>
    <b:PeriodicalTitle>İkdam</b:PeriodicalTitle>
    <b:Month>Kasım</b:Month>
    <b:Day>8</b:Day>
    <b:Issue>5192</b:Issue>
    <b:RefOrder>92</b:RefOrder>
  </b:Source>
  <b:Source>
    <b:Tag>Kan08</b:Tag>
    <b:SourceType>ArticleInAPeriodical</b:SourceType>
    <b:Guid>{E454B1DF-B7F0-49A3-892C-5E88C9A8D89F}</b:Guid>
    <b:Title>Kanlı Küpe</b:Title>
    <b:PeriodicalTitle>İttihad</b:PeriodicalTitle>
    <b:Year>1908</b:Year>
    <b:Month>Haziran</b:Month>
    <b:Day>5</b:Day>
    <b:Issue>11</b:Issue>
    <b:RefOrder>93</b:RefOrder>
  </b:Source>
  <b:Source>
    <b:Tag>BOA99</b:Tag>
    <b:SourceType>Misc</b:SourceType>
    <b:Guid>{EB086D44-3F85-425F-88A8-C06454314221}</b:Guid>
    <b:Author>
      <b:Author>
        <b:Corporate>BOA, Y.PRK.UM. 47/88</b:Corporate>
      </b:Author>
    </b:Author>
    <b:RefOrder>94</b:RefOrder>
  </b:Source>
  <b:Source>
    <b:Tag>BOA</b:Tag>
    <b:SourceType>Misc</b:SourceType>
    <b:Guid>{24D789A7-1E8F-4962-9C31-223D45ED46C3}</b:Guid>
    <b:Author>
      <b:Author>
        <b:Corporate>BOA, BEO. 858/643</b:Corporate>
      </b:Author>
    </b:Author>
    <b:RefOrder>95</b:RefOrder>
  </b:Source>
  <b:Source>
    <b:Tag>Teo12</b:Tag>
    <b:SourceType>Book</b:SourceType>
    <b:Guid>{4B00F0FF-70DD-46DE-B960-CA589A4F2726}</b:Guid>
    <b:Title>Baskı ve Harf Ermeni Matbaacılık Tarihi</b:Title>
    <b:Year>2012</b:Year>
    <b:City>İstanbul</b:City>
    <b:Publisher>Birzamanlar Yayıncılık</b:Publisher>
    <b:Author>
      <b:Author>
        <b:NameList>
          <b:Person>
            <b:Last>Teotig</b:Last>
          </b:Person>
        </b:NameList>
      </b:Author>
      <b:Translator>
        <b:NameList>
          <b:Person>
            <b:Last>Malhasyan</b:Last>
            <b:First>Sirvart</b:First>
          </b:Person>
          <b:Person>
            <b:Last>İncidüzen</b:Last>
            <b:First>Arlet</b:First>
          </b:Person>
        </b:NameList>
      </b:Translator>
    </b:Author>
    <b:RefOrder>96</b:RefOrder>
  </b:Source>
  <b:Source>
    <b:Tag>Tuğ04</b:Tag>
    <b:SourceType>Book</b:SourceType>
    <b:Guid>{5E59C636-ACE7-4946-9C0D-5BC06BE9E192}</b:Guid>
    <b:Title>Tarih Boyunca Batı Ermenileri (1891-1922)</b:Title>
    <b:Year>2004</b:Year>
    <b:Author>
      <b:Author>
        <b:NameList>
          <b:Person>
            <b:Last>Tuğlacı</b:Last>
            <b:First>Pars</b:First>
          </b:Person>
        </b:NameList>
      </b:Author>
    </b:Author>
    <b:City>İstanbul</b:City>
    <b:Publisher>Pars Yayıncılık</b:Publisher>
    <b:Volume>III</b:Volume>
    <b:RefOrder>97</b:RefOrder>
  </b:Source>
  <b:Source>
    <b:Tag>Zak14</b:Tag>
    <b:SourceType>Book</b:SourceType>
    <b:Guid>{D119C2DF-0498-4F70-8AA5-3863E303EFBF}</b:Guid>
    <b:Title>Ermenice Süreli Yayınlar 1794-2000</b:Title>
    <b:Year>2014</b:Year>
    <b:Author>
      <b:Author>
        <b:NameList>
          <b:Person>
            <b:Last>Mildanoğlu</b:Last>
            <b:First>Zakarya</b:First>
          </b:Person>
        </b:NameList>
      </b:Author>
    </b:Author>
    <b:City>İstanbul</b:City>
    <b:Publisher>Aras Yayıncılık</b:Publisher>
    <b:RefOrder>98</b:RefOrder>
  </b:Source>
  <b:Source>
    <b:Tag>Püz96</b:Tag>
    <b:SourceType>ArticleInAPeriodical</b:SourceType>
    <b:Guid>{5E2FCB33-CE66-46B4-8FF5-F5ADD604B58F}</b:Guid>
    <b:Year>1896</b:Year>
    <b:Issue>33</b:Issue>
    <b:Author>
      <b:Author>
        <b:Corporate>Püzantiyon</b:Corporate>
      </b:Author>
    </b:Author>
    <b:RefOrder>99</b:RefOrder>
  </b:Source>
  <b:Source>
    <b:Tag>Mat16</b:Tag>
    <b:SourceType>Book</b:SourceType>
    <b:Guid>{E4AA1882-A2AE-40ED-9FFA-B9C5176CB1A4}</b:Guid>
    <b:Author>
      <b:Author>
        <b:NameList>
          <b:Person>
            <b:Last>Matossian</b:Last>
            <b:First>Bedross</b:First>
            <b:Middle>Der</b:Middle>
          </b:Person>
        </b:NameList>
      </b:Author>
      <b:Translator>
        <b:NameList>
          <b:Person>
            <b:Last>Akman</b:Last>
            <b:First>Renan</b:First>
          </b:Person>
        </b:NameList>
      </b:Translator>
    </b:Author>
    <b:Title>Parçalanan Devrim Düşleri Osmanlı İmparatorluğu'nun Son Döneminde Hürriyetten Şiddete</b:Title>
    <b:Year>2016</b:Year>
    <b:City>İstanbul</b:City>
    <b:Publisher>İletişim Yayınları</b:Publisher>
    <b:RefOrder>100</b:RefOrder>
  </b:Source>
  <b:Source>
    <b:Tag>BOA04</b:Tag>
    <b:SourceType>Misc</b:SourceType>
    <b:Guid>{03DD3720-4539-4F04-9B2B-112553201575}</b:Guid>
    <b:Author>
      <b:Author>
        <b:Corporate>BOA, DH.MKT. 818-37</b:Corporate>
      </b:Author>
    </b:Author>
    <b:RefOrder>101</b:RefOrder>
  </b:Source>
  <b:Source>
    <b:Tag>BOA06</b:Tag>
    <b:SourceType>Misc</b:SourceType>
    <b:Guid>{491D38BE-B3C4-4A7B-A624-E4EB80149190}</b:Guid>
    <b:Author>
      <b:Author>
        <b:Corporate>BOA, DH.MKT. 1132/78</b:Corporate>
      </b:Author>
    </b:Author>
    <b:RefOrder>102</b:RefOrder>
  </b:Source>
  <b:Source>
    <b:Tag>Nej15</b:Tag>
    <b:SourceType>JournalArticle</b:SourceType>
    <b:Guid>{90AF13DB-8A4B-4C8B-8B30-A4501901E363}</b:Guid>
    <b:Title>Yeniköy Anlaşması’nın Ermeniler Üzerindeki Etkileri ve Birinci Dünya Savaşı’nda Rus-Ermeni İşbirliği</b:Title>
    <b:Year>2015</b:Year>
    <b:JournalName>Akademik Bakış Dergisi</b:JournalName>
    <b:Pages>63-93</b:Pages>
    <b:Author>
      <b:Author>
        <b:NameList>
          <b:Person>
            <b:Last>Günay</b:Last>
            <b:First>Nejla</b:First>
          </b:Person>
        </b:NameList>
      </b:Author>
    </b:Author>
    <b:Month>Yaz</b:Month>
    <b:Volume>8</b:Volume>
    <b:Issue>16</b:Issue>
    <b:RefOrder>103</b:RefOrder>
  </b:Source>
  <b:Source>
    <b:Tag>Nes13</b:Tag>
    <b:SourceType>Book</b:SourceType>
    <b:Guid>{9FC82D2D-AD7B-4623-8B8F-09AD49ED924D}</b:Guid>
    <b:Title>24 Nisan 1915 İstanbul, Çankırı, Ayaş, Ankara</b:Title>
    <b:Year>2013</b:Year>
    <b:City>İstanbul</b:City>
    <b:Publisher>İletişim Yayınları</b:Publisher>
    <b:Author>
      <b:Author>
        <b:NameList>
          <b:Person>
            <b:Last>İzrail</b:Last>
            <b:First>Nesim</b:First>
            <b:Middle>Ovadya</b:Middle>
          </b:Person>
        </b:NameList>
      </b:Author>
    </b:Author>
    <b:RefOrder>104</b:RefOrder>
  </b:Source>
  <b:Source>
    <b:Tag>Kev13</b:Tag>
    <b:SourceType>Book</b:SourceType>
    <b:Guid>{B293C744-0C5D-4A7D-B2C2-1AFE29CC7DBD}</b:Guid>
    <b:Title>Biyografileriyle Ermeniler</b:Title>
    <b:Year>2013</b:Year>
    <b:City>İstanbul</b:City>
    <b:Publisher>Aras Yayıncılık</b:Publisher>
    <b:Author>
      <b:Author>
        <b:NameList>
          <b:Person>
            <b:Last>Pamukciyan</b:Last>
            <b:First>Kevork</b:First>
          </b:Person>
        </b:NameList>
      </b:Author>
    </b:Author>
    <b:RefOrder>105</b:RefOrder>
  </b:Source>
  <b:Source>
    <b:Tag>Ayd10</b:Tag>
    <b:SourceType>JournalArticle</b:SourceType>
    <b:Guid>{96B9ED89-CB0B-46ED-AFCC-3B4E4F9E72BB}</b:Guid>
    <b:Title>Cemiyet-i Matbuat-ı Osmaniye: Kuruluşu ve Basında Tartışmalar</b:Title>
    <b:Year>2010</b:Year>
    <b:Publisher>Selçuk Üniversitesi Türkiyat Araştırmaları Enstitüsü</b:Publisher>
    <b:Author>
      <b:Author>
        <b:NameList>
          <b:Person>
            <b:Last>Aydın</b:Last>
            <b:First>Hakan</b:First>
          </b:Person>
        </b:NameList>
      </b:Author>
    </b:Author>
    <b:JournalName>Türkiyat Araştırmaları Dergisi</b:JournalName>
    <b:Pages>553-569</b:Pages>
    <b:Issue>27</b:Issue>
    <b:RefOrder>106</b:RefOrder>
  </b:Source>
  <b:Source>
    <b:Tag>BOA041</b:Tag>
    <b:SourceType>Misc</b:SourceType>
    <b:Guid>{C00B7FF4-B71C-4730-AFF1-8613C4F9F1D2}</b:Guid>
    <b:Author>
      <b:Author>
        <b:Corporate>BOA, DH.TMIK.M. 173/39</b:Corporate>
      </b:Author>
    </b:Author>
    <b:RefOrder>107</b:RefOrder>
  </b:Source>
  <b:Source>
    <b:Tag>Tan14</b:Tag>
    <b:SourceType>ArticleInAPeriodical</b:SourceType>
    <b:Guid>{F4AB25FA-2337-489C-8CFD-CF2B92C24535}</b:Guid>
    <b:PeriodicalTitle>Tanin</b:PeriodicalTitle>
    <b:Year>1914a</b:Year>
    <b:Month>Şubat</b:Month>
    <b:Day>6</b:Day>
    <b:Issue>1839</b:Issue>
    <b:Title>Ermeniler ve İntihabat</b:Title>
    <b:RefOrder>108</b:RefOrder>
  </b:Source>
  <b:Source>
    <b:Tag>Tan141</b:Tag>
    <b:SourceType>ArticleInAPeriodical</b:SourceType>
    <b:Guid>{B468FD19-ABC2-4197-8A35-6BBE32F35B10}</b:Guid>
    <b:PeriodicalTitle>Tanin</b:PeriodicalTitle>
    <b:Year>1914b</b:Year>
    <b:Month>Şubat</b:Month>
    <b:Day>21</b:Day>
    <b:Issue>1854</b:Issue>
    <b:Title>Ermeniler ve İntihabat</b:Title>
    <b:RefOrder>109</b:RefOrder>
  </b:Source>
  <b:Source>
    <b:Tag>BOA8b</b:Tag>
    <b:SourceType>Misc</b:SourceType>
    <b:Guid>{FEA5C8F1-C90C-431A-BE57-D6D9A4774827}</b:Guid>
    <b:Author>
      <b:Author>
        <b:Corporate>BOA, DH.MKT. 2652/5</b:Corporate>
      </b:Author>
    </b:Author>
    <b:RefOrder>110</b:RefOrder>
  </b:Source>
  <b:Source>
    <b:Tag>BOA09</b:Tag>
    <b:SourceType>Misc</b:SourceType>
    <b:Guid>{B7EA76DF-02F5-4F30-9AA0-42F1E95035C7}</b:Guid>
    <b:Author>
      <b:Author>
        <b:Corporate>BOA, DH.MKT. 2725/85</b:Corporate>
      </b:Author>
    </b:Author>
    <b:RefOrder>111</b:RefOrder>
  </b:Source>
  <b:Source>
    <b:Tag>BOA091</b:Tag>
    <b:SourceType>Misc</b:SourceType>
    <b:Guid>{5D4E8757-BF6D-4028-9039-5B82E68EDAB9}</b:Guid>
    <b:Author>
      <b:Author>
        <b:Corporate>BOA, DH.MKT. 2760/9</b:Corporate>
      </b:Author>
    </b:Author>
    <b:RefOrder>112</b:RefOrder>
  </b:Source>
  <b:Source>
    <b:Tag>BOA092</b:Tag>
    <b:SourceType>Misc</b:SourceType>
    <b:Guid>{31AE12D4-DCEC-40C1-869C-D4486D95A54E}</b:Guid>
    <b:Author>
      <b:Author>
        <b:Corporate>BOA, DH.MKT. 2789/34</b:Corporate>
      </b:Author>
    </b:Author>
    <b:RefOrder>113</b:RefOrder>
  </b:Source>
  <b:Source>
    <b:Tag>BOA093</b:Tag>
    <b:SourceType>Misc</b:SourceType>
    <b:Guid>{8605835A-2A7E-4D75-A9EC-E7829EEE3862}</b:Guid>
    <b:Author>
      <b:Author>
        <b:Corporate>BOA, DH.MKT. 2810/31</b:Corporate>
      </b:Author>
    </b:Author>
    <b:RefOrder>114</b:RefOrder>
  </b:Source>
  <b:Source>
    <b:Tag>BOA094</b:Tag>
    <b:SourceType>Misc</b:SourceType>
    <b:Guid>{7592D787-8D35-49BD-B55A-948EF8DE7B2B}</b:Guid>
    <b:Author>
      <b:Author>
        <b:Corporate>BOA, DH.MKT. 2796/95</b:Corporate>
      </b:Author>
    </b:Author>
    <b:RefOrder>115</b:RefOrder>
  </b:Source>
  <b:Source>
    <b:Tag>BOA095</b:Tag>
    <b:SourceType>Misc</b:SourceType>
    <b:Guid>{F90F99BC-F5CB-4DF1-B41A-2B744937BE3A}</b:Guid>
    <b:Author>
      <b:Author>
        <b:Corporate>BOA, DH.MKT. 2702/69</b:Corporate>
      </b:Author>
    </b:Author>
    <b:RefOrder>116</b:RefOrder>
  </b:Source>
  <b:Source>
    <b:Tag>BOA096</b:Tag>
    <b:SourceType>Misc</b:SourceType>
    <b:Guid>{D1BB0030-43EC-4CDC-B815-590E0D904690}</b:Guid>
    <b:Author>
      <b:Author>
        <b:Corporate>BOA, DH.ŞFR. 14/13</b:Corporate>
      </b:Author>
    </b:Author>
    <b:RefOrder>117</b:RefOrder>
  </b:Source>
  <b:Source>
    <b:Tag>BOA10</b:Tag>
    <b:SourceType>Misc</b:SourceType>
    <b:Guid>{3831FCB7-21BD-464F-83F3-1BF140662109}</b:Guid>
    <b:Author>
      <b:Author>
        <b:Corporate>BOA, MF.MKT. 1149/69</b:Corporate>
      </b:Author>
    </b:Author>
    <b:RefOrder>118</b:RefOrder>
  </b:Source>
  <b:Source>
    <b:Tag>BOA097</b:Tag>
    <b:SourceType>Misc</b:SourceType>
    <b:Guid>{2BD7418C-173C-4D1A-86ED-9EE78407C6D3}</b:Guid>
    <b:Author>
      <b:Author>
        <b:Corporate>BOA, DH.MKT. 2758/24</b:Corporate>
      </b:Author>
    </b:Author>
    <b:RefOrder>119</b:RefOrder>
  </b:Source>
  <b:Source>
    <b:Tag>Kam85</b:Tag>
    <b:SourceType>Book</b:SourceType>
    <b:Guid>{59A714CF-871E-42F0-9E7C-64577C28260D}</b:Guid>
    <b:Title>Ermeni Dosyası</b:Title>
    <b:Year>1985</b:Year>
    <b:City>Ankara </b:City>
    <b:Publisher>TTK Basımevi</b:Publisher>
    <b:Author>
      <b:Author>
        <b:NameList>
          <b:Person>
            <b:Last>Gürün</b:Last>
            <b:First>Kamuran</b:First>
          </b:Person>
        </b:NameList>
      </b:Author>
    </b:Author>
    <b:RefOrder>120</b:RefOrder>
  </b:Source>
  <b:Source>
    <b:Tag>BOA8c</b:Tag>
    <b:SourceType>Misc</b:SourceType>
    <b:Guid>{9FEDDB17-4FC7-412D-9D65-E2EEBE4B99F1}</b:Guid>
    <b:Author>
      <b:Author>
        <b:Corporate>BOA, DH.MKT. 2706/75</b:Corporate>
      </b:Author>
    </b:Author>
    <b:RefOrder>121</b:RefOrder>
  </b:Source>
  <b:Source>
    <b:Tag>BOA0910</b:Tag>
    <b:SourceType>Misc</b:SourceType>
    <b:Guid>{580726BA-E75A-47FA-9C11-CD79E0883F5D}</b:Guid>
    <b:Author>
      <b:Author>
        <b:Corporate>BOA, DH.MKT. 2709/42</b:Corporate>
      </b:Author>
    </b:Author>
    <b:RefOrder>122</b:RefOrder>
  </b:Source>
  <b:Source>
    <b:Tag>Rec01</b:Tag>
    <b:SourceType>Book</b:SourceType>
    <b:Guid>{E02421AF-B1CB-4ECE-861C-81D68C8CB20D}</b:Guid>
    <b:Author>
      <b:Author>
        <b:NameList>
          <b:Person>
            <b:Last>Karacakaya</b:Last>
            <b:First>Recep</b:First>
          </b:Person>
        </b:NameList>
      </b:Author>
    </b:Author>
    <b:Title>Kaynakçalı Ermeni Meselesi Kronolojisi (1878-1923)</b:Title>
    <b:Year>2001</b:Year>
    <b:City>İstanbul</b:City>
    <b:Publisher>Başbakanlık Osmanlı Arşivi Yayınları</b:Publisher>
    <b:RefOrder>123</b:RefOrder>
  </b:Source>
  <b:Source>
    <b:Tag>BOA0911</b:Tag>
    <b:SourceType>Misc</b:SourceType>
    <b:Guid>{91C1A2E4-1F3E-43AD-B167-E7119339ABB0}</b:Guid>
    <b:Author>
      <b:Author>
        <b:Corporate>BOA, DH.MKT. 2783/4</b:Corporate>
      </b:Author>
    </b:Author>
    <b:RefOrder>124</b:RefOrder>
  </b:Source>
  <b:Source>
    <b:Tag>Tak09</b:Tag>
    <b:SourceType>ArticleInAPeriodical</b:SourceType>
    <b:Guid>{4B3D7A37-C033-4BCB-98E0-2BBA105F2E34}</b:Guid>
    <b:Year>1909</b:Year>
    <b:PeriodicalTitle>Takvim-i Vekayi</b:PeriodicalTitle>
    <b:Month>Nisan</b:Month>
    <b:Day>13</b:Day>
    <b:Pages>139</b:Pages>
    <b:Title>Mevâd-ı Umûmiyye</b:Title>
    <b:RefOrder>125</b:RefOrder>
  </b:Source>
  <b:Source>
    <b:Tag>BOA098</b:Tag>
    <b:SourceType>Misc</b:SourceType>
    <b:Guid>{C88200A8-4906-4FD5-8AED-374DE3619129}</b:Guid>
    <b:Author>
      <b:Author>
        <b:Corporate>BOA, DH.MKT. 2827/30</b:Corporate>
      </b:Author>
    </b:Author>
    <b:RefOrder>126</b:RefOrder>
  </b:Source>
  <b:Source>
    <b:Tag>BOA099</b:Tag>
    <b:SourceType>Misc</b:SourceType>
    <b:Guid>{12B51A71-1082-4879-9DDC-46B4AA0F53F6}</b:Guid>
    <b:Author>
      <b:Author>
        <b:Corporate>BOA, DH.MKT. 2838/100</b:Corporate>
      </b:Author>
    </b:Author>
    <b:RefOrder>127</b:RefOrder>
  </b:Source>
  <b:Source>
    <b:Tag>Kev11</b:Tag>
    <b:SourceType>Book</b:SourceType>
    <b:Guid>{7CF0F035-0A1D-420F-B4C8-95398977604E}</b:Guid>
    <b:Author>
      <b:Author>
        <b:NameList>
          <b:Person>
            <b:Last>Kevorkian</b:Last>
            <b:First>Raymond</b:First>
          </b:Person>
        </b:NameList>
      </b:Author>
    </b:Author>
    <b:Title>The Armenian Genocide</b:Title>
    <b:Year>2011</b:Year>
    <b:City>Londra</b:City>
    <b:Publisher>I.B.Tauris</b:Publisher>
    <b:RefOrder>128</b:RefOrder>
  </b:Source>
  <b:Source>
    <b:Tag>BOA0912</b:Tag>
    <b:SourceType>Misc</b:SourceType>
    <b:Guid>{A236B982-8FB7-4040-B46A-2A08B289F2B5}</b:Guid>
    <b:Author>
      <b:Author>
        <b:Corporate>BOA, DH.MKT. 2817-85</b:Corporate>
      </b:Author>
    </b:Author>
    <b:RefOrder>129</b:RefOrder>
  </b:Source>
  <b:Source>
    <b:Tag>BOA0913</b:Tag>
    <b:SourceType>Misc</b:SourceType>
    <b:Guid>{AC8FC3BD-93D6-4BBB-A7F6-870BD0C3C3DF}</b:Guid>
    <b:Author>
      <b:Author>
        <b:Corporate>BOA, BEO. 3555/266559</b:Corporate>
      </b:Author>
    </b:Author>
    <b:RefOrder>130</b:RefOrder>
  </b:Source>
  <b:Source>
    <b:Tag>BOA0914</b:Tag>
    <b:SourceType>Misc</b:SourceType>
    <b:Guid>{0E0B9AF9-D491-4876-B479-D6F0D73E9CA6}</b:Guid>
    <b:Author>
      <b:Author>
        <b:Corporate>BOA, DH.MKT. 2828/76</b:Corporate>
      </b:Author>
    </b:Author>
    <b:RefOrder>131</b:RefOrder>
  </b:Source>
  <b:Source>
    <b:Tag>BOA0915</b:Tag>
    <b:SourceType>Misc</b:SourceType>
    <b:Guid>{EC6FDD5C-E283-45EE-AA42-61889B15BA5D}</b:Guid>
    <b:Author>
      <b:Author>
        <b:Corporate>BOA, DH.MKT. 2865/69</b:Corporate>
      </b:Author>
    </b:Author>
    <b:RefOrder>132</b:RefOrder>
  </b:Source>
  <b:Source>
    <b:Tag>Haz17</b:Tag>
    <b:SourceType>InternetSite</b:SourceType>
    <b:Guid>{85E96BFC-B00B-4990-B071-4E0345CF33E8}</b:Guid>
    <b:Title>Sırpuhi Markaryan Kimdi?</b:Title>
    <b:Year>2017</b:Year>
    <b:InternetSiteTitle>5 Harfliler</b:InternetSiteTitle>
    <b:Month>Şubat</b:Month>
    <b:Day>1</b:Day>
    <b:URL>http://www.5harfliler.com/sirpuhi-markaryan-kimdi/</b:URL>
    <b:Author>
      <b:Author>
        <b:NameList>
          <b:Person>
            <b:Last>Halavut</b:Last>
            <b:First>Hazal</b:First>
          </b:Person>
        </b:NameList>
      </b:Author>
    </b:Author>
    <b:RefOrder>133</b:RefOrder>
  </b:Source>
  <b:Source>
    <b:Tag>DHM09</b:Tag>
    <b:SourceType>Misc</b:SourceType>
    <b:Guid>{D05DD45B-D8B4-48EF-B459-B95528132A3D}</b:Guid>
    <b:Author>
      <b:Author>
        <b:Corporate>BOA, DH.MKT. 2838/98</b:Corporate>
      </b:Author>
    </b:Author>
    <b:RefOrder>134</b:RefOrder>
  </b:Source>
  <b:Source xmlns:b="http://schemas.openxmlformats.org/officeDocument/2006/bibliography">
    <b:Tag>Ser93</b:Tag>
    <b:SourceType>BookSection</b:SourceType>
    <b:Guid>{A218CD73-3B33-4084-B874-AB386977907A}</b:Guid>
    <b:Title>Ermenice Basın</b:Title>
    <b:Year>1993</b:Year>
    <b:City>İstanbul</b:City>
    <b:Publisher>Kültür Bakanlığı ve Tarih Vakfı Ortak Yayını</b:Publisher>
    <b:Author>
      <b:Author>
        <b:NameList>
          <b:Person>
            <b:Last>Serop</b:Last>
            <b:First>Vağarşag</b:First>
          </b:Person>
        </b:NameList>
      </b:Author>
    </b:Author>
    <b:BookTitle>Dünden Bugüne İstanbul Ansiklopedisi</b:BookTitle>
    <b:Pages>188-190</b:Pages>
    <b:Volume>I</b:Volume>
    <b:RefOrder>135</b:RefOrder>
  </b:Source>
  <b:Source>
    <b:Tag>Taa12</b:Tag>
    <b:SourceType>ArticleInAPeriodical</b:SourceType>
    <b:Guid>{42A27B97-9179-4239-A0BF-9AF9C87F65FE}</b:Guid>
    <b:Title>Tatil</b:Title>
    <b:Year>1912</b:Year>
    <b:PeriodicalTitle>Tanin</b:PeriodicalTitle>
    <b:Month>Şubat</b:Month>
    <b:Day>18</b:Day>
    <b:RefOrder>136</b:RefOrder>
  </b:Source>
  <b:Source>
    <b:Tag>Yus06</b:Tag>
    <b:SourceType>Book</b:SourceType>
    <b:Guid>{213E571A-404F-4551-B04E-113AA55E99F0}</b:Guid>
    <b:Title>Sürgünden Soykırıma Ermeni İddiaları</b:Title>
    <b:Year>2006</b:Year>
    <b:City>İstanbul</b:City>
    <b:Publisher>Babıali Kültür Yayıncılığı</b:Publisher>
    <b:Author>
      <b:Author>
        <b:NameList>
          <b:Person>
            <b:Last>Halaçoğlu</b:Last>
            <b:First>Yusuf</b:First>
          </b:Person>
        </b:NameList>
      </b:Author>
    </b:Author>
    <b:RefOrder>137</b:RefOrder>
  </b:Source>
  <b:Source>
    <b:Tag>BOA16</b:Tag>
    <b:SourceType>Book</b:SourceType>
    <b:Guid>{9DF5D3D4-5989-42A7-8CB1-6377124D4171}</b:Guid>
    <b:Author>
      <b:Author>
        <b:Corporate>BOA, DH.EUM.3.ŞB. 12/6</b:Corporate>
      </b:Author>
    </b:Author>
    <b:RefOrder>138</b:RefOrder>
  </b:Source>
  <b:Source>
    <b:Tag>Kha</b:Tag>
    <b:SourceType>JournalArticle</b:SourceType>
    <b:Guid>{BEF0AFF0-D0C2-4993-AE88-EB8B28E31644}</b:Guid>
    <b:Title>Collapse of the Western Armenian Press of Constantinople and Smyrna (1915-1918) in the Years of the Armenian Genocide</b:Title>
    <b:Author>
      <b:Author>
        <b:NameList>
          <b:Person>
            <b:Last>Kharatyan</b:Last>
            <b:First>A.</b:First>
            <b:Middle>A.</b:Middle>
          </b:Person>
        </b:NameList>
      </b:Author>
      <b:Translator>
        <b:NameList>
          <b:Person>
            <b:Last>Charagyan</b:Last>
            <b:First>S. E.</b:First>
          </b:Person>
        </b:NameList>
      </b:Translator>
    </b:Author>
    <b:YearAccessed>2017</b:YearAccessed>
    <b:BookTitle>www.fundamentalarmenology.am</b:BookTitle>
    <b:Year>2015</b:Year>
    <b:JournalName>Fundamental Armenology</b:JournalName>
    <b:Issue>1</b:Issue>
    <b:RefOrder>139</b:RefOrder>
  </b:Source>
  <b:Source>
    <b:Tag>BOA90</b:Tag>
    <b:SourceType>Book</b:SourceType>
    <b:Guid>{D7CF8EF3-516B-4421-827B-E8E87FA188B6}</b:Guid>
    <b:Author>
      <b:Author>
        <b:Corporate>BOA, Y.PRK.ZB. 6/63</b:Corporate>
      </b:Author>
    </b:Author>
    <b:RefOrder>140</b:RefOrder>
  </b:Source>
  <b:Source>
    <b:Tag>BOA161</b:Tag>
    <b:SourceType>Book</b:SourceType>
    <b:Guid>{F5800D55-5EA0-43AB-8E39-950222B2ED64}</b:Guid>
    <b:Author>
      <b:Author>
        <b:Corporate>BOA, DH.EUM.3.ŞB. 12/6</b:Corporate>
      </b:Author>
    </b:Author>
    <b:RefOrder>141</b:RefOrder>
  </b:Source>
  <b:Source>
    <b:Tag>BOA181</b:Tag>
    <b:SourceType>ArticleInAPeriodical</b:SourceType>
    <b:Guid>{B93E2C7A-4243-448C-A66B-2F876DDF303D}</b:Guid>
    <b:Author>
      <b:Author>
        <b:Corporate>BOA, DH.EUM.2.ŞB. 10/21</b:Corporate>
      </b:Author>
    </b:Author>
    <b:RefOrder>142</b:RefOrder>
  </b:Source>
  <b:Source>
    <b:Tag>BOA18</b:Tag>
    <b:SourceType>Book</b:SourceType>
    <b:Guid>{2F065A33-593C-4C60-9264-4BE7A89D842A}</b:Guid>
    <b:Author>
      <b:Author>
        <b:Corporate>BOA, HR.SYS. 2886/9</b:Corporate>
      </b:Author>
    </b:Author>
    <b:RefOrder>143</b:RefOrder>
  </b:Source>
  <b:Source>
    <b:Tag>BOA15</b:Tag>
    <b:SourceType>Book</b:SourceType>
    <b:Guid>{DE9EC53B-3B92-4A4C-936C-CE7E8FC22AD3}</b:Guid>
    <b:Author>
      <b:Author>
        <b:Corporate>BOA, DH.EUM.2.ŞB. 16/42</b:Corporate>
      </b:Author>
    </b:Author>
    <b:RefOrder>144</b:RefOrder>
  </b:Source>
  <b:Source>
    <b:Tag>Ade07</b:Tag>
    <b:SourceType>Book</b:SourceType>
    <b:Guid>{FC85BED7-94C6-4B15-A079-8C72D2607597}</b:Guid>
    <b:Title>The Return and Resettlement of the Relocated Armenians (1918-1920)</b:Title>
    <b:Year>2007</b:Year>
    <b:Publisher>Yayımlanmamış Yüksek Lisans Tezi, ODTÜ Ortadoğu Araştırmaları, Ankara</b:Publisher>
    <b:Author>
      <b:Author>
        <b:NameList>
          <b:Person>
            <b:Last>Günaydın</b:Last>
            <b:First>Adem</b:First>
          </b:Person>
        </b:NameList>
      </b:Author>
    </b:Author>
    <b:RefOrder>145</b:RefOrder>
  </b:Source>
  <b:Source>
    <b:Tag>BOA92</b:Tag>
    <b:SourceType>Book</b:SourceType>
    <b:Guid>{E04CCC94-C995-45C9-B0BE-57CCCCA13573}</b:Guid>
    <b:Author>
      <b:Author>
        <b:Corporate>BOA, DH.MKT. 2031/50</b:Corporate>
      </b:Author>
    </b:Author>
    <b:RefOrder>146</b:RefOrder>
  </b:Source>
  <b:Source>
    <b:Tag>Tan08</b:Tag>
    <b:SourceType>ArticleInAPeriodical</b:SourceType>
    <b:Guid>{81D53B30-426B-4C61-AE80-7244E5DB94BD}</b:Guid>
    <b:Title>Siyâsât</b:Title>
    <b:Year>1908</b:Year>
    <b:Month>Ekim</b:Month>
    <b:Day>19</b:Day>
    <b:Issue>80</b:Issue>
    <b:PeriodicalTitle>Tanin</b:PeriodicalTitle>
    <b:RefOrder>147</b:RefOrder>
  </b:Source>
  <b:Source>
    <b:Tag>BOA86</b:Tag>
    <b:SourceType>Misc</b:SourceType>
    <b:Guid>{0AB232CD-58CE-4BF9-9304-4BCEDC5FE7EB}</b:Guid>
    <b:Author>
      <b:Author>
        <b:Corporate>Başbakanlık Osmanlı Arşivi [BOA], DH.MKT. 1354/25</b:Corporate>
      </b:Author>
    </b:Author>
    <b:RefOrder>148</b:RefOrder>
  </b:Source>
  <b:Source>
    <b:Tag>BOA93</b:Tag>
    <b:SourceType>Misc</b:SourceType>
    <b:Guid>{730984F4-F0FD-4841-A235-3E10CA11AAAC}</b:Guid>
    <b:Author>
      <b:Author>
        <b:Corporate>BOA, Y.PRK.AZJ. 23/30</b:Corporate>
      </b:Author>
    </b:Author>
    <b:RefOrder>149</b:RefOrder>
  </b:Source>
  <b:Source>
    <b:Tag>BOA95</b:Tag>
    <b:SourceType>Misc</b:SourceType>
    <b:Guid>{C6C0BF98-63BE-4F15-BDD2-A722449D89CC}</b:Guid>
    <b:Author>
      <b:Author>
        <b:Corporate>BOA, Y.A.HUS. 329/81</b:Corporate>
      </b:Author>
    </b:Author>
    <b:RefOrder>150</b:RefOrder>
  </b:Source>
  <b:Source>
    <b:Tag>BOA3b</b:Tag>
    <b:SourceType>Book</b:SourceType>
    <b:Guid>{07316306-692E-4087-BA0C-5A6F80D08D51}</b:Guid>
    <b:Author>
      <b:Author>
        <b:Corporate>BOA, BEO. 263/19696</b:Corporate>
      </b:Author>
    </b:Author>
    <b:RefOrder>151</b:RefOrder>
  </b:Source>
  <b:Source>
    <b:Tag>BOA3c</b:Tag>
    <b:SourceType>Book</b:SourceType>
    <b:Guid>{6393D072-B97B-41B7-9CB3-9B1C12CF4E5D}</b:Guid>
    <b:Author>
      <b:Author>
        <b:Corporate>BOA, DH.MKT. 2039/57</b:Corporate>
      </b:Author>
    </b:Author>
    <b:RefOrder>152</b:RefOrder>
  </b:Source>
  <b:Source>
    <b:Tag>Ody15</b:Tag>
    <b:SourceType>Book</b:SourceType>
    <b:Guid>{DBA3B75D-6FD0-4FA6-A9D9-A6251B993C90}</b:Guid>
    <b:Title>Yoldaş Pançuni</b:Title>
    <b:Year>2015</b:Year>
    <b:City>İstanbul</b:City>
    <b:Publisher>Aras Yayıncılık</b:Publisher>
    <b:Author>
      <b:Author>
        <b:NameList>
          <b:Person>
            <b:Last>Odyan</b:Last>
            <b:First>Yervant</b:First>
          </b:Person>
        </b:NameList>
      </b:Author>
      <b:Translator>
        <b:NameList>
          <b:Person>
            <b:Last>Malhasyan</b:Last>
            <b:First>Sirvart</b:First>
          </b:Person>
        </b:NameList>
      </b:Translator>
    </b:Author>
    <b:RefOrder>153</b:RefOrder>
  </b:Source>
  <b:Source>
    <b:Tag>ÇGD17</b:Tag>
    <b:SourceType>DocumentFromInternetSite</b:SourceType>
    <b:Guid>{8BD466E9-2427-4A6F-93D0-B12F31E7840C}</b:Guid>
    <b:Title>Öldürülen Gazeteciler</b:Title>
    <b:Year>2017</b:Year>
    <b:Author>
      <b:Author>
        <b:Corporate>ÇGD</b:Corporate>
      </b:Author>
    </b:Author>
    <b:InternetSiteTitle>Çağdaş Gazeteciler Derneği</b:InternetSiteTitle>
    <b:Month>Şubat</b:Month>
    <b:Day>1</b:Day>
    <b:URL>http://www.cgd.org.tr/index.php?Did=22</b:URL>
    <b:RefOrder>154</b:RefOrder>
  </b:Source>
  <b:Source>
    <b:Tag>Dem14</b:Tag>
    <b:SourceType>Misc</b:SourceType>
    <b:Guid>{21BCDF28-F201-4434-8A2C-DDDD3E6F2A92}</b:Guid>
    <b:Author>
      <b:Author>
        <b:NameList>
          <b:Person>
            <b:Last>Demirci</b:Last>
            <b:First>Hatice</b:First>
          </b:Person>
        </b:NameList>
      </b:Author>
    </b:Author>
    <b:Title>Ermeni Asıllı Bir Osmanlı Aydını: Arşag Alboyacıyan'ın Hayatı ve Eserleri</b:Title>
    <b:Year>2014</b:Year>
    <b:City>Ankara</b:City>
    <b:Publisher>Yayımlanmamış Yüksek Lisans Tezi, Ankara Üniversitesi Sosyal Bilimler Enstitüsü</b:Publisher>
    <b:RefOrder>155</b:RefOrder>
  </b:Source>
  <b:Source>
    <b:Tag>BOA02</b:Tag>
    <b:SourceType>Misc</b:SourceType>
    <b:Guid>{E91AAADB-4F98-437A-8569-CA46DB9267CD}</b:Guid>
    <b:Author>
      <b:Author>
        <b:Corporate>BOA, DH.MKT. 633/13</b:Corporate>
      </b:Author>
    </b:Author>
    <b:RefOrder>156</b:RefOrder>
  </b:Source>
  <b:Source>
    <b:Tag>BOAiz</b:Tag>
    <b:SourceType>Misc</b:SourceType>
    <b:Guid>{5E0EABC4-6E48-4209-8DE9-55D79E903BAF}</b:Guid>
    <b:Author>
      <b:Author>
        <b:Corporate>BOA, DH.EUM.2.ŞB. 72/68</b:Corporate>
      </b:Author>
    </b:Author>
    <b:RefOrder>157</b:RefOrder>
  </b:Source>
  <b:Source>
    <b:Tag>BOA08</b:Tag>
    <b:SourceType>Misc</b:SourceType>
    <b:Guid>{F773BA9D-23B8-46B4-A109-A710E963F854}</b:Guid>
    <b:Author>
      <b:Author>
        <b:Corporate>BOA, DH.MKT. 2654/13</b:Corporate>
      </b:Author>
    </b:Author>
    <b:RefOrder>158</b:RefOrder>
  </b:Source>
  <b:Source>
    <b:Tag>Kar14</b:Tag>
    <b:SourceType>JournalArticle</b:SourceType>
    <b:Guid>{CEF73BD6-1D55-4FD8-9BDA-5E06B73EA19D}</b:Guid>
    <b:Author>
      <b:Author>
        <b:NameList>
          <b:Person>
            <b:Last>Karaca</b:Last>
            <b:First>Erdem</b:First>
          </b:Person>
        </b:NameList>
      </b:Author>
    </b:Author>
    <b:Title>1914 Seçimleri Sürecinde İttihat ve Terakki Partisi’nin Ermenilerle Uzlaşma Çabalarının Osmanlı Basınına Yansıması</b:Title>
    <b:Year>Bahar 2014</b:Year>
    <b:JournalName>Cumhuriyet Tarihi Araştırmaları Dergisi</b:JournalName>
    <b:Pages>77-104</b:Pages>
    <b:Issue>19</b:Issue>
    <b:RefOrder>159</b:RefOrder>
  </b:Source>
  <b:Source>
    <b:Tag>Bab</b:Tag>
    <b:SourceType>Book</b:SourceType>
    <b:Guid>{EF0B3793-756F-49DC-B2B3-D51023A97D0F}</b:Guid>
    <b:Author>
      <b:Author>
        <b:NameList>
          <b:Person>
            <b:Last>Vergnaud</b:Last>
            <b:First>B.</b:First>
          </b:Person>
        </b:NameList>
      </b:Author>
    </b:Author>
    <b:Title>Recherches sur les fortifications d’Anatolie occidentale et centrale au début du premier millénaire av. J.-C. (Xe–VIe s.), (Yayınlanmamış Doktora Tezi),</b:Title>
    <b:Year>2012</b:Year>
    <b:Publisher>Université Michel de Montaigne-Bordeaux, Présentée et soutenue publiquement le 22 juin 2012.</b:Publisher>
    <b:RefOrder>160</b:RefOrder>
  </b:Source>
  <b:Source>
    <b:Tag>JMC59</b:Tag>
    <b:SourceType>JournalArticle</b:SourceType>
    <b:Guid>{F46934F5-E0BA-4D46-BAC6-6333F211E1EF}</b:Guid>
    <b:Title>Old Smyrna, 1948-1951</b:Title>
    <b:Year>1958/1959</b:Year>
    <b:Pages>1-34</b:Pages>
    <b:JournalName>The Annual of the British School at Athens</b:JournalName>
    <b:Issue>53/54</b:Issue>
    <b:Author>
      <b:Author>
        <b:NameList>
          <b:Person>
            <b:Last>Cook</b:Last>
            <b:First>J.</b:First>
            <b:Middle>M.</b:Middle>
          </b:Person>
        </b:NameList>
      </b:Author>
    </b:Author>
    <b:RefOrder>161</b:RefOrder>
  </b:Source>
  <b:Source>
    <b:Tag>JMC85</b:Tag>
    <b:SourceType>JournalArticle</b:SourceType>
    <b:Guid>{B2931CA5-F857-0F4D-B28B-BD957536BCDA}</b:Guid>
    <b:Title>On the Date of Alyattes' Sack of Smyrna</b:Title>
    <b:JournalName>The Annual of the British School at Athens</b:JournalName>
    <b:Year>1985</b:Year>
    <b:Pages>25-28</b:Pages>
    <b:Author>
      <b:Author>
        <b:NameList>
          <b:Person>
            <b:Last>Cook</b:Last>
            <b:First>J.</b:First>
            <b:Middle>M.</b:Middle>
          </b:Person>
        </b:NameList>
      </b:Author>
    </b:Author>
    <b:Issue>80</b:Issue>
    <b:RefOrder>162</b:RefOrder>
  </b:Source>
  <b:Source>
    <b:Tag>Nic59</b:Tag>
    <b:SourceType>JournalArticle</b:SourceType>
    <b:Guid>{E3F65DBD-7B3D-0740-B999-C97BFFA0F96F}</b:Guid>
    <b:Title>Old Smyrna: The Iron Age Fortifications and Associated Remains on the City Perimeter</b:Title>
    <b:JournalName>The Annual of the British School at Athens</b:JournalName>
    <b:Year>1958/1959</b:Year>
    <b:Pages>35-137</b:Pages>
    <b:Issue>53/54</b:Issue>
    <b:Author>
      <b:Author>
        <b:NameList>
          <b:Person>
            <b:Last>Nicholls</b:Last>
            <b:Middle>V.</b:Middle>
            <b:First>R.</b:First>
          </b:Person>
        </b:NameList>
      </b:Author>
    </b:Author>
    <b:RefOrder>163</b:RefOrder>
  </b:Source>
  <b:Source>
    <b:Tag>Str08</b:Tag>
    <b:SourceType>ConferenceProceedings</b:SourceType>
    <b:Guid>{9AC30E16-11F4-7745-9BB5-C0AF12C25BB9}</b:Guid>
    <b:Title>The Building Program of Cyrus the Great at Pasargadae and the Date of the Fall of Sardis</b:Title>
    <b:Year>2008</b:Year>
    <b:Pages>149-173</b:Pages>
    <b:ConferenceName>Ancient Greece and Ancient Iran: Cross-Cultural Encounters, Athens, 11-13 November 2006</b:ConferenceName>
    <b:City>Athens</b:City>
    <b:Author>
      <b:Author>
        <b:NameList>
          <b:Person>
            <b:Last>Stronach</b:Last>
            <b:First>D.</b:First>
          </b:Person>
        </b:NameList>
      </b:Author>
      <b:Editor>
        <b:NameList>
          <b:Person>
            <b:Last>Darbandi</b:Last>
            <b:First>S.</b:First>
            <b:Middle>M.</b:Middle>
          </b:Person>
          <b:Person>
            <b:Last>Zournatzi</b:Last>
            <b:First>A.</b:First>
          </b:Person>
        </b:NameList>
      </b:Editor>
    </b:Author>
    <b:RefOrder>164</b:RefOrder>
  </b:Source>
  <b:Source>
    <b:Tag>Tal08</b:Tag>
    <b:SourceType>ConferenceProceedings</b:SourceType>
    <b:Guid>{2A008B21-8544-4141-A33E-09DE609C476A}</b:Guid>
    <b:Title>Persia and Greece: The Role of Cultural Interactions in the Architecture of Persepolis-Pasargadae</b:Title>
    <b:ConferenceName>Ancient Greece and Ancient Iran: Cross-Cultural Encounters, Athens, 11-13 November 2006</b:ConferenceName>
    <b:City>Athens</b:City>
    <b:Year>2008</b:Year>
    <b:Pages>175-192</b:Pages>
    <b:Author>
      <b:Author>
        <b:NameList>
          <b:Person>
            <b:Last>Talebian</b:Last>
            <b:First>M.</b:First>
            <b:Middle>H.</b:Middle>
          </b:Person>
        </b:NameList>
      </b:Author>
      <b:Editor>
        <b:NameList>
          <b:Person>
            <b:Last>Darbandi</b:Last>
            <b:First>S.</b:First>
            <b:Middle>M.</b:Middle>
          </b:Person>
          <b:Person>
            <b:Last>Zournatzi</b:Last>
            <b:First>A.</b:First>
          </b:Person>
        </b:NameList>
      </b:Editor>
    </b:Author>
    <b:RefOrder>165</b:RefOrder>
  </b:Source>
  <b:Source>
    <b:Tag>Col03</b:Tag>
    <b:SourceType>Book</b:SourceType>
    <b:Guid>{0FB9C001-D7E1-C44C-9E07-3D31BE234ECF}</b:Guid>
    <b:Title>Geometrik Greece, 900-700 BC</b:Title>
    <b:City>London</b:City>
    <b:Year>2003</b:Year>
    <b:Author>
      <b:Author>
        <b:NameList>
          <b:Person>
            <b:Last>Coldstream</b:Last>
            <b:First>J.</b:First>
            <b:Middle>N.</b:Middle>
          </b:Person>
        </b:NameList>
      </b:Author>
    </b:Author>
    <b:RefOrder>166</b:RefOrder>
  </b:Source>
  <b:Source>
    <b:Tag>Cla01</b:Tag>
    <b:SourceType>ArticleInAPeriodical</b:SourceType>
    <b:Guid>{FDA6A1C6-425F-394A-BD22-15380CA781A7}</b:Guid>
    <b:Title>Les techniques de construction des fortifications chypriotes, Héritages et influences du VIIIe s. av. J.-C. au VIIe s. apr. J.-C</b:Title>
    <b:PeriodicalTitle>Cahiers du Centre d'Etudes Chypriotes</b:PeriodicalTitle>
    <b:Year>2001</b:Year>
    <b:Pages>33-50</b:Pages>
    <b:Author>
      <b:Author>
        <b:NameList>
          <b:Person>
            <b:Last>Balandier</b:Last>
            <b:First>C.</b:First>
          </b:Person>
        </b:NameList>
      </b:Author>
    </b:Author>
    <b:Volume>31</b:Volume>
    <b:RefOrder>167</b:RefOrder>
  </b:Source>
  <b:Source>
    <b:Tag>Abd16</b:Tag>
    <b:SourceType>ArticleInAPeriodical</b:SourceType>
    <b:Guid>{B8E8E096-6FA1-7F4D-86C7-F80AFBD8209B}</b:Guid>
    <b:Title>Kerkenes Kazısı 2012-2013 Yılları Çalışmaları ve Yerleşimin Tanımlanması Üzerine Değerlendirmeler</b:Title>
    <b:Pages>49-87</b:Pages>
    <b:Year>2016</b:Year>
    <b:PeriodicalTitle>Akdeniz İnsani Bilimler Dergisi, Mediterranean Journal of Humanities</b:PeriodicalTitle>
    <b:Author>
      <b:Author>
        <b:NameList>
          <b:Person>
            <b:Last>Baran</b:Last>
            <b:First>A.</b:First>
          </b:Person>
        </b:NameList>
      </b:Author>
      <b:Editor>
        <b:NameList>
          <b:Person>
            <b:Last>Arslan</b:Last>
            <b:First>Murat</b:First>
          </b:Person>
        </b:NameList>
      </b:Editor>
    </b:Author>
    <b:Volume>VI</b:Volume>
    <b:Issue>1</b:Issue>
    <b:RefOrder>168</b:RefOrder>
  </b:Source>
  <b:Source>
    <b:Tag>Joh67</b:Tag>
    <b:SourceType>ArticleInAPeriodical</b:SourceType>
    <b:Guid>{ECDB54DD-F0D0-F942-A72C-5F72978CB269}</b:Guid>
    <b:Title>Excavations in Chios, 1952-1955, Greek Emporio</b:Title>
    <b:Pages>1-258</b:Pages>
    <b:Year>1967</b:Year>
    <b:City>Oxford</b:City>
    <b:Volume>6</b:Volume>
    <b:Author>
      <b:Author>
        <b:NameList>
          <b:Person>
            <b:Last>Boardman</b:Last>
            <b:First>J.</b:First>
          </b:Person>
        </b:NameList>
      </b:Author>
    </b:Author>
    <b:PeriodicalTitle>The British School of Archaeology at Athens</b:PeriodicalTitle>
    <b:RefOrder>169</b:RefOrder>
  </b:Source>
  <b:Source>
    <b:Tag>Kei</b:Tag>
    <b:SourceType>ArticleInAPeriodical</b:SourceType>
    <b:Guid>{4C9FD8B0-4564-004F-848D-9EED86FE0FCD}</b:Guid>
    <b:Title>Creation of the Old Chronology</b:Title>
    <b:PeriodicalTitle>The New Chronology of Iron Age Gordion, Gordion Special Studies VI</b:PeriodicalTitle>
    <b:Author>
      <b:Author>
        <b:NameList>
          <b:Person>
            <b:Last>DeVries</b:Last>
            <b:First>K.</b:First>
          </b:Person>
        </b:NameList>
      </b:Author>
      <b:Editor>
        <b:NameList>
          <b:Person>
            <b:Last>C. Brian Rose</b:Last>
            <b:First>Gareth</b:First>
            <b:Middle>Darbyshire</b:Middle>
          </b:Person>
        </b:NameList>
      </b:Editor>
    </b:Author>
    <b:Year>2011</b:Year>
    <b:Pages>13-23</b:Pages>
    <b:City>Philadelphia</b:City>
    <b:RefOrder>170</b:RefOrder>
  </b:Source>
  <b:Source>
    <b:Tag>Fre11</b:Tag>
    <b:SourceType>Book</b:SourceType>
    <b:Guid>{7B476669-872E-564F-A93A-A894566264D4}</b:Guid>
    <b:Title>Greek City Walls of the Archaic Period, 900-400 BC</b:Title>
    <b:Year>2011</b:Year>
    <b:Author>
      <b:Author>
        <b:NameList>
          <b:Person>
            <b:Last>Frederiksen</b:Last>
            <b:First>R.</b:First>
          </b:Person>
        </b:NameList>
      </b:Author>
    </b:Author>
    <b:City>Oxford</b:City>
    <b:RefOrder>171</b:RefOrder>
  </b:Source>
  <b:Source>
    <b:Tag>Cra10</b:Tag>
    <b:SourceType>BookSection</b:SourceType>
    <b:Guid>{5531875D-F275-2343-A7A0-1B933760A246}</b:Guid>
    <b:Title>Giriş</b:Title>
    <b:Year>2010</b:Year>
    <b:City>İstanbul</b:City>
    <b:BookTitle>Lidyalılar ve Dünyaları</b:BookTitle>
    <b:Pages>7-36</b:Pages>
    <b:Author>
      <b:Author>
        <b:NameList>
          <b:Person>
            <b:Last>Greenewalt</b:Last>
            <b:First>C.</b:First>
            <b:Middle>H.</b:Middle>
          </b:Person>
        </b:NameList>
      </b:Author>
      <b:Editor>
        <b:NameList>
          <b:Person>
            <b:Last>Cahill</b:Last>
            <b:First>Nicholas</b:First>
            <b:Middle>D.</b:Middle>
          </b:Person>
        </b:NameList>
      </b:Editor>
    </b:Author>
    <b:RefOrder>172</b:RefOrder>
  </b:Source>
  <b:Source>
    <b:Tag>Gre95</b:Tag>
    <b:SourceType>ConferenceProceedings</b:SourceType>
    <b:Guid>{C6DE3B0E-FCA7-AE4E-BB81-FEE99FAB9B36}</b:Guid>
    <b:Author>
      <b:Author>
        <b:NameList>
          <b:Person>
            <b:Last>Greenewalt</b:Last>
            <b:First>C.</b:First>
            <b:Middle>H.</b:Middle>
          </b:Person>
        </b:NameList>
      </b:Author>
      <b:Editor>
        <b:NameList>
          <b:Person>
            <b:Last>Briant</b:Last>
            <b:First>P.</b:First>
          </b:Person>
        </b:NameList>
      </b:Editor>
    </b:Author>
    <b:Title>Sardis in the Age of Xenophon</b:Title>
    <b:Year>1995</b:Year>
    <b:Pages>125-145</b:Pages>
    <b:ConferenceName>Pallas, No. 43, Dans les pas des Dix-Mille : Peuples et pays du Proche-Orient vus parun Grec. Actes de la Table Ronde Internationale, organisée à l'initiative du GRACOToulouse, 3-4 février 1995</b:ConferenceName>
    <b:RefOrder>173</b:RefOrder>
  </b:Source>
  <b:Source>
    <b:Tag>Gre</b:Tag>
    <b:SourceType>JournalArticle</b:SourceType>
    <b:Guid>{5DB5CB0F-5B88-F844-8CEF-C2397265C3FB}</b:Guid>
    <b:Author>
      <b:Author>
        <b:NameList>
          <b:Person>
            <b:Last>Greenewalt</b:Last>
            <b:First>C.</b:First>
            <b:Middle>H.</b:Middle>
          </b:Person>
          <b:Person>
            <b:Last>Rautman</b:Last>
            <b:First>M.</b:First>
            <b:Middle>L.</b:Middle>
          </b:Person>
        </b:NameList>
      </b:Author>
    </b:Author>
    <b:Title>The Sardis Campaigns of 1994 and 1995</b:Title>
    <b:JournalName>American Journal of Archaeology</b:JournalName>
    <b:Year>1998</b:Year>
    <b:Pages>469-505</b:Pages>
    <b:Volume>3</b:Volume>
    <b:Issue>102</b:Issue>
    <b:RefOrder>174</b:RefOrder>
  </b:Source>
  <b:Source>
    <b:Tag>Wol11</b:Tag>
    <b:SourceType>Book</b:SourceType>
    <b:Guid>{6BDEE0A7-FD21-EC42-8EF7-F8F193A3F3FF}</b:Guid>
    <b:Title>Ionien, Brücke zum Orient</b:Title>
    <b:Year>2011</b:Year>
    <b:City>Darmstadt</b:City>
    <b:Author>
      <b:Author>
        <b:NameList>
          <b:Person>
            <b:Last>Hoepfner</b:Last>
            <b:First>W.</b:First>
          </b:Person>
        </b:NameList>
      </b:Author>
    </b:Author>
    <b:RefOrder>175</b:RefOrder>
  </b:Source>
  <b:Source>
    <b:Tag>Spy83</b:Tag>
    <b:SourceType>Book</b:SourceType>
    <b:Guid>{2852A94E-A34A-B942-80D7-D562E0EF4F5B}</b:Guid>
    <b:Title>Late Helladic Citadels on Mainland Greece</b:Title>
    <b:Year>1983</b:Year>
    <b:City>Leiden</b:City>
    <b:Author>
      <b:Author>
        <b:NameList>
          <b:Person>
            <b:Last>Iakovidis</b:Last>
            <b:First>S.</b:First>
            <b:Middle>E.</b:Middle>
          </b:Person>
        </b:NameList>
      </b:Author>
    </b:Author>
    <b:RefOrder>176</b:RefOrder>
  </b:Source>
  <b:Source>
    <b:Tag>Jan16</b:Tag>
    <b:SourceType>ConferenceProceedings</b:SourceType>
    <b:Guid>{282461EE-4F84-C64B-B89C-1B38A45F57A9}</b:Guid>
    <b:Author>
      <b:Author>
        <b:NameList>
          <b:Person>
            <b:Last>Jansen</b:Last>
            <b:First>B.</b:First>
          </b:Person>
        </b:NameList>
      </b:Author>
      <b:Editor>
        <b:NameList>
          <b:Person>
            <b:Last>Müth</b:Last>
            <b:First>Silke</b:First>
          </b:Person>
          <b:Person>
            <b:Last>Schneider</b:Last>
            <b:First>Peter</b:First>
            <b:Middle>I.</b:Middle>
          </b:Person>
          <b:Person>
            <b:Last>Schnelle</b:Last>
            <b:First>Mike</b:First>
          </b:Person>
          <b:Person>
            <b:Last>Staebler</b:Last>
            <b:First>Peter</b:First>
            <b:Middle>D. De</b:Middle>
          </b:Person>
        </b:NameList>
      </b:Editor>
    </b:Author>
    <b:Title>Defensive Funktionen</b:Title>
    <b:BookTitle>Ancient Fortifications, A Compendium of Theory and Practise, Fokus Fortifikation Studies</b:BookTitle>
    <b:Year>2016</b:Year>
    <b:City>Oxford</b:City>
    <b:RefOrder>177</b:RefOrder>
  </b:Source>
  <b:Source>
    <b:Tag>Mic16</b:Tag>
    <b:SourceType>ConferenceProceedings</b:SourceType>
    <b:Guid>{AF27EB10-6183-0F4E-A3B5-38BB3CBCDC79}</b:Guid>
    <b:Title>Neue Forschungen zu den Befestigungen von Ephesos in Archaischer und Klassischer Zeit: Archäologischer Befund und Schriftquellen</b:Title>
    <b:Year>2016</b:Year>
    <b:Pages>337-350</b:Pages>
    <b:ConferenceName>Focus on Fortifications, New Research on Fortifications in the Ancient Mediterranean and the Near East, Focus Fortifications Studies II</b:ConferenceName>
    <b:City>Oxford</b:City>
    <b:Author>
      <b:Author>
        <b:NameList>
          <b:Person>
            <b:Last>Kerschner</b:Last>
            <b:First>M.</b:First>
          </b:Person>
        </b:NameList>
      </b:Author>
      <b:Editor>
        <b:NameList>
          <b:Person>
            <b:Last>Frederiksen</b:Last>
            <b:First>Rune</b:First>
          </b:Person>
          <b:Person>
            <b:Last>Müth</b:Last>
            <b:First>Silke</b:First>
          </b:Person>
          <b:Person>
            <b:Last>Schneider</b:Last>
            <b:First>Peter</b:First>
            <b:Middle>I.</b:Middle>
          </b:Person>
          <b:Person>
            <b:Last>Schnelle</b:Last>
            <b:First>Mike</b:First>
          </b:Person>
        </b:NameList>
      </b:Editor>
    </b:Author>
    <b:RefOrder>178</b:RefOrder>
  </b:Source>
  <b:Source>
    <b:Tag>Chr111</b:Tag>
    <b:SourceType>Book</b:SourceType>
    <b:Guid>{EC0CEE72-3533-0B42-8214-2CF2106E5D5A}</b:Guid>
    <b:Title>Lydian Architecture, Ashlar Masonry Structures at Sardis, Archaeological Exploration of Sardis, Report 5</b:Title>
    <b:Year>2011</b:Year>
    <b:City>Cambridge</b:City>
    <b:Author>
      <b:Author>
        <b:NameList>
          <b:Person>
            <b:Last>Ratté</b:Last>
            <b:First>C.</b:First>
          </b:Person>
        </b:NameList>
      </b:Author>
      <b:Editor>
        <b:NameList>
          <b:Person>
            <b:Last>Kiefer</b:Last>
            <b:First>Katherine</b:First>
          </b:Person>
          <b:Person>
            <b:Last>Ramage</b:Last>
            <b:First>Andrew</b:First>
          </b:Person>
        </b:NameList>
      </b:Editor>
    </b:Author>
    <b:RefOrder>179</b:RefOrder>
  </b:Source>
  <b:Source>
    <b:Tag>Roo17</b:Tag>
    <b:SourceType>Book</b:SourceType>
    <b:Guid>{7E2A380A-92AE-7143-87A6-69C718903654}</b:Guid>
    <b:Title>Gyges'ten Büyük İskender'e Lydia Arkeolojisi</b:Title>
    <b:Year>2017</b:Year>
    <b:City>İstanbul</b:City>
    <b:Author>
      <b:Author>
        <b:NameList>
          <b:Person>
            <b:Last>Roosevelt</b:Last>
            <b:First>C.</b:First>
            <b:Middle>H.</b:Middle>
          </b:Person>
        </b:NameList>
      </b:Author>
      <b:Translator>
        <b:NameList>
          <b:Person>
            <b:Last>Gültekin Çatak</b:Last>
            <b:First>Hilal</b:First>
          </b:Person>
        </b:NameList>
      </b:Translator>
    </b:Author>
    <b:RefOrder>180</b:RefOrder>
  </b:Source>
  <b:Source>
    <b:Tag>CBr17</b:Tag>
    <b:SourceType>ArticleInAPeriodical</b:SourceType>
    <b:Guid>{16382D82-A902-5F45-92FA-C9806CD8E555}</b:Guid>
    <b:Title>Fieldwork at Phrygian Gordion, 2013-2015</b:Title>
    <b:PeriodicalTitle>American Journal of Archaeology</b:PeriodicalTitle>
    <b:Year>2017</b:Year>
    <b:Pages>135-178</b:Pages>
    <b:Author>
      <b:Author>
        <b:NameList>
          <b:Person>
            <b:Last>Rose</b:Last>
            <b:First>C.</b:First>
            <b:Middle>B.</b:Middle>
          </b:Person>
        </b:NameList>
      </b:Author>
    </b:Author>
    <b:Volume>121</b:Volume>
    <b:Issue>1</b:Issue>
    <b:RefOrder>181</b:RefOrder>
  </b:Source>
  <b:Source>
    <b:Tag>Ros12</b:Tag>
    <b:SourceType>ArticleInAPeriodical</b:SourceType>
    <b:Guid>{93132778-420A-0C4C-A654-C7C8977731DA}</b:Guid>
    <b:Title>The Archaeology of Rhrygian Gordion</b:Title>
    <b:PeriodicalTitle>The Archaeology of Phrygian Gordion, Royal City of Midas, Gordion Special Studies VII</b:PeriodicalTitle>
    <b:Year>2012</b:Year>
    <b:City>Philadelphia</b:City>
    <b:Author>
      <b:Author>
        <b:NameList>
          <b:Person>
            <b:Last>Rose</b:Last>
            <b:First>C.</b:First>
            <b:Middle>B.</b:Middle>
          </b:Person>
        </b:NameList>
      </b:Author>
      <b:Editor>
        <b:NameList>
          <b:Person>
            <b:Last>Rose</b:Last>
            <b:First>C.</b:First>
            <b:Middle>Brian</b:Middle>
          </b:Person>
        </b:NameList>
      </b:Editor>
    </b:Author>
    <b:Pages>1-21</b:Pages>
    <b:RefOrder>182</b:RefOrder>
  </b:Source>
  <b:Source>
    <b:Tag>Rob41</b:Tag>
    <b:SourceType>Book</b:SourceType>
    <b:Guid>{8BE6141D-E70A-924C-8B6C-CE2C2EA3EA29}</b:Guid>
    <b:Title>Greek Walls</b:Title>
    <b:Year>1941</b:Year>
    <b:City>Harvard</b:City>
    <b:Author>
      <b:Author>
        <b:NameList>
          <b:Person>
            <b:Last>Scranton</b:Last>
            <b:First>R.</b:First>
            <b:Middle>L.</b:Middle>
          </b:Person>
        </b:NameList>
      </b:Author>
    </b:Author>
    <b:RefOrder>183</b:RefOrder>
  </b:Source>
  <b:Source>
    <b:Tag>Ant86</b:Tag>
    <b:SourceType>ConferenceProceedings</b:SourceType>
    <b:Guid>{07E00AA5-8C12-3740-9D79-B0FF5AEC5D62}</b:Guid>
    <b:Title>The Historical Significance of Fortification in Archaic Greece</b:Title>
    <b:Pages>125-131</b:Pages>
    <b:Year>1986</b:Year>
    <b:ConferenceName>La fortification dans l'histoir du Monde Grec, Actes du Colloque International, La Fortification et sa place dans l'histoire politique, culturelle et sociale du Monde Grec, Valbonne, Décembre 1982</b:ConferenceName>
    <b:City>Paris</b:City>
    <b:Author>
      <b:Author>
        <b:NameList>
          <b:Person>
            <b:Last>Snodgrass</b:Last>
            <b:First>A.</b:First>
          </b:Person>
        </b:NameList>
      </b:Author>
      <b:Editor>
        <b:NameList>
          <b:Person>
            <b:Last>Leriche</b:Last>
            <b:First>Pierre</b:First>
          </b:Person>
          <b:Person>
            <b:Last>Tréziny</b:Last>
            <b:First>Henri</b:First>
          </b:Person>
        </b:NameList>
      </b:Editor>
    </b:Author>
    <b:RefOrder>184</b:RefOrder>
  </b:Source>
  <b:Source>
    <b:Tag>Hen06</b:Tag>
    <b:SourceType>ArticleInAPeriodical</b:SourceType>
    <b:Guid>{5168E014-6759-7644-A69E-21C10980A5AB}</b:Guid>
    <b:Title>L'Urbanisme Archaïque des Villes Ioniennes: Un point de vue occidental</b:Title>
    <b:PeriodicalTitle>Revue des Études Anciennes</b:PeriodicalTitle>
    <b:Year>2006</b:Year>
    <b:Pages>225-249</b:Pages>
    <b:Author>
      <b:Author>
        <b:NameList>
          <b:Person>
            <b:Last>Tréziny</b:Last>
            <b:First>H.</b:First>
          </b:Person>
        </b:NameList>
      </b:Author>
    </b:Author>
    <b:Volume>1</b:Volume>
    <b:Issue>108</b:Issue>
    <b:RefOrder>185</b:RefOrder>
  </b:Source>
  <b:Source>
    <b:Tag>Bap16</b:Tag>
    <b:SourceType>BookSection</b:SourceType>
    <b:Guid>{867FFF08-342B-0549-8F71-F15C4857DC27}</b:Guid>
    <b:Title>Fortifications of Central Anatolia in the Early First Millennium BC</b:Title>
    <b:Year>2016</b:Year>
    <b:City>Oxford</b:City>
    <b:Pages>94-109</b:Pages>
    <b:Author>
      <b:Author>
        <b:NameList>
          <b:Person>
            <b:Last>Vergnaud</b:Last>
            <b:First>B.</b:First>
          </b:Person>
        </b:NameList>
      </b:Author>
      <b:Editor>
        <b:NameList>
          <b:Person>
            <b:Last>Rune Frederiksen</b:Last>
            <b:First>Silke</b:First>
            <b:Middle>Müth, Peter I. Schneider, Mike Schnelle</b:Middle>
          </b:Person>
        </b:NameList>
      </b:Editor>
    </b:Author>
    <b:BookTitle>Focus on Fortifications, New Research on Fortifications in the Ancient Mediterranean and the Near East, Fokus Fortifikation Studies: Volume 2</b:BookTitle>
    <b:RefOrder>186</b:RefOrder>
  </b:Source>
  <b:Source>
    <b:Tag>FEW711</b:Tag>
    <b:SourceType>Book</b:SourceType>
    <b:Guid>{5EA1A993-2B2C-6B40-81CC-32DC9A7F996F}</b:Guid>
    <b:Title>Greek Fortifications</b:Title>
    <b:Year>1971</b:Year>
    <b:City>London</b:City>
    <b:Author>
      <b:Author>
        <b:NameList>
          <b:Person>
            <b:Last>Winter</b:Last>
            <b:First>F.</b:First>
            <b:Middle>E.</b:Middle>
          </b:Person>
        </b:NameList>
      </b:Author>
    </b:Author>
    <b:RefOrder>187</b:RefOrder>
  </b:Source>
  <b:Source>
    <b:Tag>Gre83</b:Tag>
    <b:SourceType>JournalArticle</b:SourceType>
    <b:Guid>{F207CBF8-DFB1-6F4B-AEB1-0BBB991F734F}</b:Guid>
    <b:Title>The Sardis Campaigns of 1979 and 1980</b:Title>
    <b:Year>1983</b:Year>
    <b:JournalName>Bulletin of the American Schools of Oriental Research</b:JournalName>
    <b:Pages>1-44</b:Pages>
    <b:Author>
      <b:Author>
        <b:NameList>
          <b:Person>
            <b:Last>Greenewalt</b:Last>
            <b:First>C.</b:First>
            <b:Middle>H.</b:Middle>
          </b:Person>
          <b:Person>
            <b:Last>Ramage</b:Last>
            <b:First>A.</b:First>
          </b:Person>
          <b:Person>
            <b:Last>Sullivan</b:Last>
            <b:First>D.</b:First>
            <b:Middle>G.</b:Middle>
          </b:Person>
          <b:Person>
            <b:Last>Nayır</b:Last>
            <b:First>K.</b:First>
          </b:Person>
          <b:Person>
            <b:Last>Tulga</b:Last>
            <b:First>A.</b:First>
          </b:Person>
        </b:NameList>
      </b:Author>
    </b:Author>
    <b:Issue>249</b:Issue>
    <b:RefOrder>188</b:RefOrder>
  </b:Source>
  <b:Source>
    <b:Tag>Din50</b:Tag>
    <b:SourceType>Book</b:SourceType>
    <b:Guid>{1B7EA1F7-74A2-7C43-9DA4-001E7A6AF01A}</b:Guid>
    <b:Title>The Architecture of Ancient Greece</b:Title>
    <b:Year>1950</b:Year>
    <b:City>London and New York</b:City>
    <b:Author>
      <b:Author>
        <b:NameList>
          <b:Person>
            <b:Last>Dinsmoor</b:Last>
            <b:First>W.</b:First>
            <b:Middle>B.</b:Middle>
          </b:Person>
        </b:NameList>
      </b:Author>
    </b:Author>
    <b:RefOrder>189</b:RefOrder>
  </b:Source>
  <b:Source>
    <b:Tag>Von25</b:Tag>
    <b:SourceType>JournalArticle</b:SourceType>
    <b:Guid>{27661959-3703-4541-A1BC-79A70DACE553}</b:Guid>
    <b:Title>Kalabaktepe, Athenatempel und Umgebung</b:Title>
    <b:JournalName>Milet</b:JournalName>
    <b:Year>1925</b:Year>
    <b:Author>
      <b:Author>
        <b:NameList>
          <b:Person>
            <b:Last>Von Gerkan</b:Last>
            <b:First>A.</b:First>
          </b:Person>
        </b:NameList>
      </b:Author>
    </b:Author>
    <b:City>Berlin</b:City>
    <b:Volume>1</b:Volume>
    <b:Issue>8</b:Issue>
    <b:RefOrder>190</b:RefOrder>
  </b:Source>
  <b:Source>
    <b:Tag>Von35</b:Tag>
    <b:SourceType>JournalArticle</b:SourceType>
    <b:Guid>{F96F4F9A-BBF2-F440-A9A6-3D1185DFFF7B}</b:Guid>
    <b:Title>Die Stadtmauern</b:Title>
    <b:JournalName>Milet</b:JournalName>
    <b:Year>1935</b:Year>
    <b:Author>
      <b:Author>
        <b:NameList>
          <b:Person>
            <b:Last>Von Gerkan</b:Last>
            <b:First>A.</b:First>
          </b:Person>
        </b:NameList>
      </b:Author>
    </b:Author>
    <b:City>Berlin</b:City>
    <b:Volume>2</b:Volume>
    <b:Issue>3</b:Issue>
    <b:RefOrder>191</b:RefOrder>
  </b:Source>
  <b:Source>
    <b:Tag>Özy941</b:Tag>
    <b:SourceType>ConferenceProceedings</b:SourceType>
    <b:Guid>{C4F1EF1F-A79F-C044-860B-A9167D8E552A}</b:Guid>
    <b:Title>The City Walls of Phokaia</b:Title>
    <b:JournalName>Revue des Études Anciennes. Tome 96, 1994. </b:JournalName>
    <b:Year>1994</b:Year>
    <b:Pages>77-109</b:Pages>
    <b:Author>
      <b:Author>
        <b:NameList>
          <b:Person>
            <b:Last>Ozyiğit</b:Last>
            <b:First>Ömer</b:First>
          </b:Person>
        </b:NameList>
      </b:Author>
    </b:Author>
    <b:City>Paris</b:City>
    <b:ConferenceName>Revue des Études Anciennes. Tome 96, 1994. Fortifications et défense duterritoire en Asie Mineure occidentale et méridionale. Table ronde CNRS, İstanbul 20-27 mai 1993</b:ConferenceName>
    <b:RefOrder>192</b:RefOrder>
  </b:Source>
  <b:Source>
    <b:Tag>Phi03</b:Tag>
    <b:SourceType>Book</b:SourceType>
    <b:Guid>{61E4F29E-7DD0-E14D-A563-B4F0B62DB28F}</b:Guid>
    <b:Title>Urban Notables and Arab Nationalism The politics of Damascus 1860-1920</b:Title>
    <b:Publisher>Cambridge University Press</b:Publisher>
    <b:City>London</b:City>
    <b:Year>2003</b:Year>
    <b:Author>
      <b:Author>
        <b:NameList>
          <b:Person>
            <b:Last>Khoury</b:Last>
            <b:First>Philip</b:First>
            <b:Middle>S.</b:Middle>
          </b:Person>
        </b:NameList>
      </b:Author>
    </b:Author>
    <b:RefOrder>193</b:RefOrder>
  </b:Source>
  <b:Source>
    <b:Tag>Hal18</b:Tag>
    <b:SourceType>InternetSite</b:SourceType>
    <b:Guid>{469FC1D5-3EB6-8047-B4E1-E14756D90055}</b:Guid>
    <b:Author>
      <b:Author>
        <b:NameList>
          <b:Person>
            <b:Last>Ayhan</b:Last>
            <b:First>Halis</b:First>
          </b:Person>
        </b:NameList>
      </b:Author>
    </b:Author>
    <b:Title>Doğuş ve “Öteki” Ekseninde Arap Milliyetçiliği: Vahada Bir Serap</b:Title>
    <b:InternetSiteTitle>http://www.ayk.gov.tr</b:InternetSiteTitle>
    <b:URL>http://www.ayk.gov.tr/wp-content/uploads/2015/01/AYHAN-Halis-DOĞUŞ-VE-“ÖTEKİ”-EKSENİNDE-ARAP-MİLLİYETÇİLİĞİ-VAHADA-BİR-SERAP.pdf</b:URL>
    <b:YearAccessed>2018</b:YearAccessed>
    <b:MonthAccessed>07</b:MonthAccessed>
    <b:DayAccessed>10</b:DayAccessed>
    <b:Year>2015</b:Year>
    <b:Month>01</b:Month>
    <b:Day>23</b:Day>
    <b:RefOrder>194</b:RefOrder>
  </b:Source>
  <b:Source>
    <b:Tag>Tür06</b:Tag>
    <b:SourceType>InternetSite</b:SourceType>
    <b:Guid>{68C12AAF-1AED-8942-A998-189C39EA3F5F}</b:Guid>
    <b:Title>Ortadoğu’da Diriliş: Arap Milliyetçiliği</b:Title>
    <b:InternetSiteTitle>http://www.tasam.org</b:InternetSiteTitle>
    <b:URL>http://www.tasam.org/tr-TR/Icerik/240/ortadoguda_dirilis_arap_milliyetciligi</b:URL>
    <b:Year>2006</b:Year>
    <b:Month>12</b:Month>
    <b:Day>14</b:Day>
    <b:YearAccessed>2018</b:YearAccessed>
    <b:MonthAccessed>05</b:MonthAccessed>
    <b:DayAccessed>20</b:DayAccessed>
    <b:Author>
      <b:Author>
        <b:Corporate>Türk Asya Stratejik Araştırma Merkezi</b:Corporate>
      </b:Author>
    </b:Author>
    <b:RefOrder>195</b:RefOrder>
  </b:Source>
  <b:Source>
    <b:Tag>Alk17</b:Tag>
    <b:SourceType>InternetSite</b:SourceType>
    <b:Guid>{1C295143-6D5B-FE4C-967C-729C90205B4C}</b:Guid>
    <b:Title>Milliyetçilik Üzerine</b:Title>
    <b:Year>2017</b:Year>
    <b:Author>
      <b:Author>
        <b:NameList>
          <b:Person>
            <b:Last>Saygın</b:Last>
            <b:First>Alkım</b:First>
          </b:Person>
        </b:NameList>
      </b:Author>
    </b:Author>
    <b:InternetSiteTitle>https://www.academia.edu</b:InternetSiteTitle>
    <b:URL>https://www.academia.edu/34864231/Milliyetçilik_Üzerine_Alkım_Saygın_academia.edu_15.10.2017</b:URL>
    <b:Month>10</b:Month>
    <b:Day>15</b:Day>
    <b:YearAccessed>2018</b:YearAccessed>
    <b:MonthAccessed>05</b:MonthAccessed>
    <b:DayAccessed>21</b:DayAccessed>
    <b:RefOrder>196</b:RefOrder>
  </b:Source>
  <b:Source>
    <b:Tag>Tom15</b:Tag>
    <b:SourceType>Book</b:SourceType>
    <b:Guid>{30337FF8-2D46-DC41-A258-E85A32E003FC}</b:Guid>
    <b:Author>
      <b:Author>
        <b:NameList>
          <b:Person>
            <b:Last>Nairn</b:Last>
            <b:First>Tom</b:First>
          </b:Person>
        </b:NameList>
      </b:Author>
    </b:Author>
    <b:Title>Milliyetçiliğin Yüzleri Janus'a Yeni Bir Bakış</b:Title>
    <b:City>İstanbul</b:City>
    <b:Publisher>İletişim Yayınları</b:Publisher>
    <b:Year>2015</b:Year>
    <b:Pages>55</b:Pages>
    <b:RefOrder>197</b:RefOrder>
  </b:Source>
  <b:Source>
    <b:Tag>Yen18</b:Tag>
    <b:SourceType>InternetSite</b:SourceType>
    <b:Guid>{7DABF811-C41A-6349-87F5-22E5166DD7BF}</b:Guid>
    <b:Title>Arap Milliyetçiliği Düşüncesinin Oluşumu</b:Title>
    <b:Year>2018</b:Year>
    <b:Month>07</b:Month>
    <b:Day>23</b:Day>
    <b:Author>
      <b:Author>
        <b:NameList>
          <b:Person>
            <b:Last>Yenal</b:Last>
            <b:First>Serkan</b:First>
          </b:Person>
        </b:NameList>
      </b:Author>
    </b:Author>
    <b:InternetSiteTitle>https://www.academia.edu</b:InternetSiteTitle>
    <b:URL>https://www.academia.edu/14456304/ARAP_MİLLİYETÇİLİĞİ_DÜŞÜNCESİNİN_OLUŞUMU</b:URL>
    <b:RefOrder>198</b:RefOrder>
  </b:Source>
  <b:Source>
    <b:Tag>Par96</b:Tag>
    <b:SourceType>Book</b:SourceType>
    <b:Guid>{CB47B3EE-2DCE-D546-BBB3-5F46AF3917D4}</b:Guid>
    <b:Author>
      <b:Author>
        <b:NameList>
          <b:Person>
            <b:Last>Chatterjee</b:Last>
            <b:First>Partha</b:First>
          </b:Person>
        </b:NameList>
      </b:Author>
      <b:Translator>
        <b:NameList>
          <b:Person>
            <b:Last>Oğuz</b:Last>
            <b:First>Sami</b:First>
          </b:Person>
        </b:NameList>
      </b:Translator>
    </b:Author>
    <b:Title>Milliyetçi Düşünce ve Sömürge Dünyası</b:Title>
    <b:City>İstanbul</b:City>
    <b:Publisher>İletişim Yayınları</b:Publisher>
    <b:Year>1996</b:Year>
    <b:RefOrder>199</b:RefOrder>
  </b:Source>
  <b:Source>
    <b:Tag>Cra07</b:Tag>
    <b:SourceType>Book</b:SourceType>
    <b:Guid>{814B6709-5F7B-2C49-8709-99E18EDAC3DE}</b:Guid>
    <b:Author>
      <b:Author>
        <b:NameList>
          <b:Person>
            <b:Last>Calhoun</b:Last>
            <b:First>Craig</b:First>
          </b:Person>
        </b:NameList>
      </b:Author>
      <b:Translator>
        <b:NameList>
          <b:Person>
            <b:Last>Sütçüoğlu</b:Last>
            <b:First>Bilgen</b:First>
          </b:Person>
        </b:NameList>
      </b:Translator>
    </b:Author>
    <b:Title>Milliyetçilik</b:Title>
    <b:City>İstanbul</b:City>
    <b:Publisher>İstanbul Bilgi Üniversitesi Yayınları</b:Publisher>
    <b:Year>2007</b:Year>
    <b:RefOrder>200</b:RefOrder>
  </b:Source>
  <b:Source>
    <b:Tag>Sed18</b:Tag>
    <b:SourceType>JournalArticle</b:SourceType>
    <b:Guid>{C9C9E191-50EF-334A-9AFD-DD824A3C6786}</b:Guid>
    <b:Author>
      <b:Author>
        <b:NameList>
          <b:Person>
            <b:Last>Özalkan</b:Last>
            <b:First>Seda</b:First>
          </b:Person>
        </b:NameList>
      </b:Author>
    </b:Author>
    <b:Title>Tarihsel Perspektiften Arap Milliyetçiliği</b:Title>
    <b:JournalName>İnsamer</b:JournalName>
    <b:Year>2018</b:Year>
    <b:Pages>1-7</b:Pages>
    <b:RefOrder>201</b:RefOrder>
  </b:Source>
  <b:Source>
    <b:Tag>Haz59</b:Tag>
    <b:SourceType>Book</b:SourceType>
    <b:Guid>{B9AAA64D-BC1D-EB41-843C-B216A5C54617}</b:Guid>
    <b:Title>The Ideas og Arab Natioanlism</b:Title>
    <b:City>New York</b:City>
    <b:Publisher>Cornell University Press</b:Publisher>
    <b:Year>1959</b:Year>
    <b:Author>
      <b:Author>
        <b:NameList>
          <b:Person>
            <b:Last>Nuseibeh</b:Last>
            <b:First>Hazem</b:First>
            <b:Middle>Zaki</b:Middle>
          </b:Person>
        </b:NameList>
      </b:Author>
    </b:Author>
    <b:RefOrder>202</b:RefOrder>
  </b:Source>
  <b:Source>
    <b:Tag>İbr05</b:Tag>
    <b:SourceType>Book</b:SourceType>
    <b:Guid>{791EAAE8-3840-D14C-9859-ABF9BCC5C265}</b:Guid>
    <b:Author>
      <b:Author>
        <b:NameList>
          <b:Person>
            <b:Last>Ebû-Rabi</b:Last>
            <b:First>İbrahim</b:First>
            <b:Middle>M.</b:Middle>
          </b:Person>
        </b:NameList>
      </b:Author>
    </b:Author>
    <b:Title>Çağdaş Arap Düşüncesi </b:Title>
    <b:City>İstanbul</b:City>
    <b:Publisher>Anka Yayınları</b:Publisher>
    <b:Year>2005</b:Year>
    <b:Pages>117</b:Pages>
    <b:RefOrder>203</b:RefOrder>
  </b:Source>
  <b:Source>
    <b:Tag>Jam16</b:Tag>
    <b:SourceType>Book</b:SourceType>
    <b:Guid>{F0E805EB-33C0-6446-A797-05E9F630790A}</b:Guid>
    <b:Author>
      <b:Author>
        <b:NameList>
          <b:Person>
            <b:Last>Gelvin</b:Last>
            <b:First>James</b:First>
            <b:Middle>L.</b:Middle>
          </b:Person>
        </b:NameList>
      </b:Author>
    </b:Author>
    <b:Title>Modern Orta Doğu Tarihi (1453-2015)</b:Title>
    <b:City>İstanbul</b:City>
    <b:Publisher>Timaş Yayınları</b:Publisher>
    <b:Year>2016</b:Year>
    <b:Pages>156</b:Pages>
    <b:RefOrder>204</b:RefOrder>
  </b:Source>
  <b:Source>
    <b:Tag>Dav16</b:Tag>
    <b:SourceType>JournalArticle</b:SourceType>
    <b:Guid>{FF31FACD-159C-3F42-BF58-FB91666EBCFA}</b:Guid>
    <b:Author>
      <b:Author>
        <b:NameList>
          <b:Person>
            <b:Last>Hut</b:Last>
            <b:First>Davut</b:First>
          </b:Person>
        </b:NameList>
      </b:Author>
    </b:Author>
    <b:Title>Osmanlı Arap Vilayetleri, Arabizm ve Arap Milliyetçiliği</b:Title>
    <b:JournalName>Uluslararası Tarih Araştırmaları Dergisi</b:JournalName>
    <b:Year>2016</b:Year>
    <b:Volume>1</b:Volume>
    <b:Pages>105-150</b:Pages>
    <b:RefOrder>205</b:RefOrder>
  </b:Source>
  <b:Source>
    <b:Tag>CEr91</b:Tag>
    <b:SourceType>BookSection</b:SourceType>
    <b:Guid>{6FB9064E-CFBA-7141-B9E8-4F965B280EFF}</b:Guid>
    <b:Title>The Origins of Arab Nationalism</b:Title>
    <b:City>New York</b:City>
    <b:Publisher>Columbia University Press</b:Publisher>
    <b:Year>1991</b:Year>
    <b:Pages>3-30</b:Pages>
    <b:Author>
      <b:Author>
        <b:NameList>
          <b:Person>
            <b:Last>Dawn</b:Last>
            <b:First>C.</b:First>
            <b:Middle>Ernest</b:Middle>
          </b:Person>
        </b:NameList>
      </b:Author>
      <b:BookAuthor>
        <b:NameList>
          <b:Person>
            <b:Last>Khalidi</b:Last>
            <b:First>Rashid</b:First>
          </b:Person>
          <b:Person>
            <b:Last>Anderson</b:Last>
            <b:First>Lisa</b:First>
          </b:Person>
          <b:Person>
            <b:Last>Muslih</b:Last>
            <b:First>Muhammad</b:First>
          </b:Person>
          <b:Person>
            <b:Last>Simon</b:Last>
            <b:First>Reeva</b:First>
            <b:Middle>S.</b:Middle>
          </b:Person>
        </b:NameList>
      </b:BookAuthor>
    </b:Author>
    <b:BookTitle>The Origins of Arab Nationalism</b:BookTitle>
    <b:RefOrder>206</b:RefOrder>
  </b:Source>
  <b:Source>
    <b:Tag>Kem11</b:Tag>
    <b:SourceType>Book</b:SourceType>
    <b:Guid>{709BBBF5-F088-2043-9F17-6AB4FBEE4925}</b:Guid>
    <b:Author>
      <b:Author>
        <b:NameList>
          <b:Person>
            <b:Last>Karpat</b:Last>
            <b:First>Kemal</b:First>
            <b:Middle>H.</b:Middle>
          </b:Person>
        </b:NameList>
      </b:Author>
      <b:Translator>
        <b:NameList>
          <b:Person>
            <b:Last>Boztemur</b:Last>
            <b:First>Recep</b:First>
          </b:Person>
        </b:NameList>
      </b:Translator>
    </b:Author>
    <b:Title>Osmanlı'dan Günümüze Ortadoğu'da Millet, Milliyet ve Milliyetçilik</b:Title>
    <b:City>İstanbul</b:City>
    <b:Publisher>Timaş Yayınları</b:Publisher>
    <b:Year>2011</b:Year>
    <b:RefOrder>207</b:RefOrder>
  </b:Source>
  <b:Source>
    <b:Tag>Tay04</b:Tag>
    <b:SourceType>Book</b:SourceType>
    <b:Guid>{517586B1-E10D-8D4F-AF2F-5EFACBD8A6C2}</b:Guid>
    <b:Author>
      <b:Author>
        <b:NameList>
          <b:Person>
            <b:Last>Arı</b:Last>
            <b:First>Tayyar</b:First>
          </b:Person>
        </b:NameList>
      </b:Author>
    </b:Author>
    <b:Title>Geçmişten Günümüze Ortadoğu Siyaset, Savaş ve Diplomasi</b:Title>
    <b:City>İstanbul</b:City>
    <b:Publisher>Alfa Yayınları</b:Publisher>
    <b:Year>2004</b:Year>
    <b:Pages>109</b:Pages>
    <b:RefOrder>208</b:RefOrder>
  </b:Source>
  <b:Source>
    <b:Tag>Dav14</b:Tag>
    <b:SourceType>Book</b:SourceType>
    <b:Guid>{60C7CEC2-1C92-DF4F-B969-BC7FED6DAFA9}</b:Guid>
    <b:Author>
      <b:Author>
        <b:NameList>
          <b:Person>
            <b:Last>Commins</b:Last>
            <b:First>David</b:First>
            <b:Middle>Dean</b:Middle>
          </b:Person>
        </b:NameList>
      </b:Author>
      <b:Translator>
        <b:NameList>
          <b:Person>
            <b:Last>Kılıç</b:Last>
            <b:First>Yusuf</b:First>
          </b:Person>
        </b:NameList>
      </b:Translator>
    </b:Author>
    <b:Title>Son Dönem Osmanlı Suriyesi'nde Islahat Hareketleri (Sosyal ve Siyasi Değişim)</b:Title>
    <b:City>İstanbul</b:City>
    <b:Publisher>Mahya Yayınları</b:Publisher>
    <b:Year>2014</b:Year>
    <b:RefOrder>209</b:RefOrder>
  </b:Source>
  <b:Source>
    <b:Tag>HBa10</b:Tag>
    <b:SourceType>InternetSite</b:SourceType>
    <b:Guid>{EB625A4F-6A7B-E346-A81F-8661C2A9740C}</b:Guid>
    <b:Title>Arap Milliyetçiliği: Ortaya Çıkışından 1918’e kadar</b:Title>
    <b:Year>2010</b:Year>
    <b:Month>01</b:Month>
    <b:Day>30</b:Day>
    <b:Author>
      <b:Author>
        <b:NameList>
          <b:Person>
            <b:Last>Soy</b:Last>
            <b:First>H.</b:First>
            <b:Middle>Bayram</b:Middle>
          </b:Person>
        </b:NameList>
      </b:Author>
    </b:Author>
    <b:InternetSiteTitle>https://dusuncetarihi.wordpress.com</b:InternetSiteTitle>
    <b:URL>https://dusuncetarihi.wordpress.com/2010/01/28/islam-tarihi/arap-milliyetciligi-ortaya-cikisindan-1918’e-kadar/</b:URL>
    <b:YearAccessed>2018</b:YearAccessed>
    <b:MonthAccessed>05</b:MonthAccessed>
    <b:DayAccessed>28</b:DayAccessed>
    <b:RefOrder>210</b:RefOrder>
  </b:Source>
  <b:Source>
    <b:Tag>Zei03</b:Tag>
    <b:SourceType>Book</b:SourceType>
    <b:Guid>{C87DFF8A-9963-4441-AAE4-8438D9743065}</b:Guid>
    <b:Author>
      <b:Author>
        <b:NameList>
          <b:Person>
            <b:Last>Zeine</b:Last>
            <b:First>Zeine</b:First>
            <b:Middle>N.</b:Middle>
          </b:Person>
        </b:NameList>
      </b:Author>
      <b:Translator>
        <b:NameList>
          <b:Person>
            <b:Last>Akbaş</b:Last>
            <b:First>Emrah</b:First>
          </b:Person>
        </b:NameList>
      </b:Translator>
    </b:Author>
    <b:Title>Türk Arap İlişkileri ve Arap Milliyetçiliği'nin Doğuşu</b:Title>
    <b:City>İstanbul</b:City>
    <b:Publisher>Gelenek Yayıncılık</b:Publisher>
    <b:Year>2003</b:Year>
    <b:RefOrder>211</b:RefOrder>
  </b:Source>
  <b:Source>
    <b:Tag>Abd76</b:Tag>
    <b:SourceType>BookSection</b:SourceType>
    <b:Guid>{16521872-A198-BC4C-94E8-9CC3B939F3D0}</b:Guid>
    <b:Title>What is Arab Nationalism?</b:Title>
    <b:City>London</b:City>
    <b:Publisher>University of California Press</b:Publisher>
    <b:Year>1976</b:Year>
    <b:Pages>120-127</b:Pages>
    <b:Author>
      <b:Author>
        <b:NameList>
          <b:Person>
            <b:Last>Al-Alayili</b:Last>
            <b:First>Abdullah</b:First>
          </b:Person>
        </b:NameList>
      </b:Author>
      <b:BookAuthor>
        <b:NameList>
          <b:Person>
            <b:Last>Haim</b:Last>
            <b:First>Sylvia</b:First>
            <b:Middle>G.</b:Middle>
          </b:Person>
        </b:NameList>
      </b:BookAuthor>
    </b:Author>
    <b:BookTitle>Arab Nationalism: An Anthology</b:BookTitle>
    <b:RefOrder>212</b:RefOrder>
  </b:Source>
  <b:Source>
    <b:Tag>Ece15</b:Tag>
    <b:SourceType>JournalArticle</b:SourceType>
    <b:Guid>{D10E7018-F814-E84C-9E24-DA61361670C8}</b:Guid>
    <b:Author>
      <b:Author>
        <b:NameList>
          <b:Person>
            <b:Last>Somuncuoğlu</b:Last>
            <b:First>Ecehan</b:First>
          </b:Person>
        </b:NameList>
      </b:Author>
    </b:Author>
    <b:Title>On Dokuzuncu Yüzyılda Nahda Hareketi: Modern Arap Düşüncesinin Oluşumu, Kapsamı ve Sınırları</b:Title>
    <b:JournalName>Marmara Üniversitesi Siyasal Bilimler Dergisi</b:JournalName>
    <b:Year>2015</b:Year>
    <b:Volume>3</b:Volume>
    <b:Issue>1</b:Issue>
    <b:Pages>103-120</b:Pages>
    <b:RefOrder>213</b:RefOrder>
  </b:Source>
  <b:Source>
    <b:Tag>Ahm75</b:Tag>
    <b:SourceType>Book</b:SourceType>
    <b:Guid>{C187984D-5F3C-8040-BD7F-88EA8CA1E180}</b:Guid>
    <b:Author>
      <b:Author>
        <b:NameList>
          <b:Person>
            <b:Last>Kudsi</b:Last>
            <b:First>Ahmed</b:First>
            <b:Middle>El</b:Middle>
          </b:Person>
        </b:NameList>
      </b:Author>
      <b:Translator>
        <b:NameList>
          <b:Person>
            <b:Last>Koçak</b:Last>
            <b:First>Orhan</b:First>
          </b:Person>
        </b:NameList>
      </b:Translator>
    </b:Author>
    <b:Title>Arap Dünyasında Milliyetçilik ve Sınıf Mücadeleleri</b:Title>
    <b:City>İstanbul</b:City>
    <b:Publisher>Köz Yayınları</b:Publisher>
    <b:Year>1975</b:Year>
    <b:RefOrder>214</b:RefOrder>
  </b:Source>
  <b:Source>
    <b:Tag>Ram10</b:Tag>
    <b:SourceType>JournalArticle</b:SourceType>
    <b:Guid>{DEC74238-5171-6A47-A5B8-B8FBE67DE03E}</b:Guid>
    <b:Title>1820-1950 Yılları Arasında Suriye ve Lübnan'da Protestan Misyonerlerin Kadınlara Yönelik Faaliyetleri</b:Title>
    <b:Year>2010</b:Year>
    <b:Author>
      <b:Author>
        <b:NameList>
          <b:Person>
            <b:Last>Işık</b:Last>
            <b:First>Ramazan</b:First>
          </b:Person>
        </b:NameList>
      </b:Author>
    </b:Author>
    <b:JournalName>İlahiyat Fakültesi Dergisi</b:JournalName>
    <b:Volume>15</b:Volume>
    <b:Issue>2</b:Issue>
    <b:Pages>167-187</b:Pages>
    <b:RefOrder>215</b:RefOrder>
  </b:Source>
  <b:Source>
    <b:Tag>Lut11</b:Tag>
    <b:SourceType>Book</b:SourceType>
    <b:Guid>{B134FD49-A1AD-474C-8A8E-8BE621A9FD43}</b:Guid>
    <b:Author>
      <b:Author>
        <b:NameList>
          <b:Person>
            <b:Last>Lutskiy</b:Last>
            <b:First>V.</b:First>
            <b:Middle>B.</b:Middle>
          </b:Person>
        </b:NameList>
      </b:Author>
      <b:Translator>
        <b:NameList>
          <b:Person>
            <b:Last>Keskin</b:Last>
            <b:First>Turan</b:First>
          </b:Person>
        </b:NameList>
      </b:Translator>
    </b:Author>
    <b:Title>Arap Ülkelerin Yakın Tarihi 16. Yüzyıldan 20. Yüzyıla</b:Title>
    <b:Publisher>Yordam Kitap</b:Publisher>
    <b:City>İstanbul</b:City>
    <b:Year>2011</b:Year>
    <b:RefOrder>216</b:RefOrder>
  </b:Source>
  <b:Source>
    <b:Tag>Meh151</b:Tag>
    <b:SourceType>JournalArticle</b:SourceType>
    <b:Guid>{67F970C9-3F66-2D47-AEE9-92C796DF6A5E}</b:Guid>
    <b:Title>Lübnan'da Milliyetçiliğin Fikri Temelleri ve Oluşumu</b:Title>
    <b:Year>2015</b:Year>
    <b:Author>
      <b:Author>
        <b:NameList>
          <b:Person>
            <b:Last>Çelik</b:Last>
            <b:First>Mehmet</b:First>
          </b:Person>
        </b:NameList>
      </b:Author>
    </b:Author>
    <b:JournalName>The Journal of Academic Social Science Studies</b:JournalName>
    <b:Pages>439-450</b:Pages>
    <b:RefOrder>217</b:RefOrder>
  </b:Source>
  <b:Source>
    <b:Tag>Çağ01</b:Tag>
    <b:SourceType>JournalArticle</b:SourceType>
    <b:Guid>{EA3302D0-4E05-2A4A-929C-3B27AB34B6FA}</b:Guid>
    <b:Title>Arap Milliyetçiliği</b:Title>
    <b:Year>2001</b:Year>
    <b:Volume>56</b:Volume>
    <b:Pages>157-172</b:Pages>
    <b:Author>
      <b:Author>
        <b:NameList>
          <b:Person>
            <b:Last>Okutan</b:Last>
            <b:First>Çağatay</b:First>
          </b:Person>
        </b:NameList>
      </b:Author>
    </b:Author>
    <b:JournalName>Ankara Üniversitesi SBF Dergisi.</b:JournalName>
    <b:Issue>2</b:Issue>
    <b:RefOrder>218</b:RefOrder>
  </b:Source>
  <b:Source>
    <b:Tag>Gül07</b:Tag>
    <b:SourceType>JournalArticle</b:SourceType>
    <b:Guid>{A1083DD1-A37F-2B48-AF82-5768EF436655}</b:Guid>
    <b:Author>
      <b:Author>
        <b:NameList>
          <b:Person>
            <b:Last>Alan</b:Last>
            <b:First>Gülbadi</b:First>
          </b:Person>
        </b:NameList>
      </b:Author>
    </b:Author>
    <b:Title>Amerikan Board Okullarında Yürütülen Misyonerlik Faaliyetleri</b:Title>
    <b:JournalName>Journal of Islamic Research</b:JournalName>
    <b:Year>2007</b:Year>
    <b:Volume>20</b:Volume>
    <b:Issue>4</b:Issue>
    <b:Pages>464-475</b:Pages>
    <b:RefOrder>219</b:RefOrder>
  </b:Source>
  <b:Source>
    <b:Tag>Adi08</b:Tag>
    <b:SourceType>JournalArticle</b:SourceType>
    <b:Guid>{3E95F1C5-8F75-594D-BF5C-95C574B15BD3}</b:Guid>
    <b:Title>Syrian Protestant College’s Struggle Legitimacy as Reflected in Archival Sources</b:Title>
    <b:Year>2008</b:Year>
    <b:Volume>1</b:Volume>
    <b:Pages>25-40</b:Pages>
    <b:Author>
      <b:Author>
        <b:NameList>
          <b:Person>
            <b:Last>Baktıaya</b:Last>
            <b:First>Adil</b:First>
          </b:Person>
        </b:NameList>
      </b:Author>
    </b:Author>
    <b:JournalName>International Review of Turkology</b:JournalName>
    <b:Issue>2</b:Issue>
    <b:RefOrder>220</b:RefOrder>
  </b:Source>
  <b:Source>
    <b:Tag>Şam07</b:Tag>
    <b:SourceType>JournalArticle</b:SourceType>
    <b:Guid>{E357B60D-5367-2441-A88F-5F1164DE2BEC}</b:Guid>
    <b:Author>
      <b:Author>
        <b:NameList>
          <b:Person>
            <b:Last>Mutlu</b:Last>
            <b:First>Şamil</b:First>
          </b:Person>
        </b:NameList>
      </b:Author>
    </b:Author>
    <b:Title>Beyrut Vilayeti'nde Amerikan Misyoner okulları ve Suriye Protestan Koleji</b:Title>
    <b:JournalName>Tarih Dergisi</b:JournalName>
    <b:Year>2007</b:Year>
    <b:Issue>46</b:Issue>
    <b:Pages>107-128</b:Pages>
    <b:RefOrder>221</b:RefOrder>
  </b:Source>
  <b:Source>
    <b:Tag>Har96</b:Tag>
    <b:SourceType>Book</b:SourceType>
    <b:Guid>{4D0ABC25-CC06-BA46-9C68-95297D93D320}</b:Guid>
    <b:Title>Syrian Protestant College Beirut 1896</b:Title>
    <b:Publisher>Wm. C. Martin Printing House </b:Publisher>
    <b:City>New York</b:City>
    <b:Year>1896</b:Year>
    <b:Author>
      <b:Author>
        <b:Corporate>Harvard University Library</b:Corporate>
      </b:Author>
    </b:Author>
    <b:RefOrder>222</b:RefOrder>
  </b:Source>
  <b:Source>
    <b:Tag>Jos86</b:Tag>
    <b:SourceType>JournalArticle</b:SourceType>
    <b:Guid>{D3567DA0-180E-9745-9C17-56EF62D06484}</b:Guid>
    <b:Title>Protestant Diplomacy and Arab Nationalism</b:Title>
    <b:Year>1986</b:Year>
    <b:Volume>64</b:Volume>
    <b:Pages>113-124</b:Pages>
    <b:Author>
      <b:Author>
        <b:NameList>
          <b:Person>
            <b:Last>Grabill</b:Last>
            <b:First>Joseph</b:First>
            <b:Middle>L.</b:Middle>
          </b:Person>
        </b:NameList>
      </b:Author>
    </b:Author>
    <b:JournalName>American Presbyterians</b:JournalName>
    <b:Issue>4</b:Issue>
    <b:RefOrder>223</b:RefOrder>
  </b:Source>
  <b:Source>
    <b:Tag>Ade03</b:Tag>
    <b:SourceType>Book</b:SourceType>
    <b:Guid>{0B5612C0-44EE-D440-9C08-66D12CC898C5}</b:Guid>
    <b:Title>Arab Nationalism In The Twentieth Century</b:Title>
    <b:City>Princeton</b:City>
    <b:Publisher>Princeton University Press</b:Publisher>
    <b:Year>2003</b:Year>
    <b:Author>
      <b:Author>
        <b:NameList>
          <b:Person>
            <b:Last>Dawisha</b:Last>
            <b:First>Adeed</b:First>
          </b:Person>
        </b:NameList>
      </b:Author>
    </b:Author>
    <b:RefOrder>224</b:RefOrder>
  </b:Source>
  <b:Source>
    <b:Tag>Wil15</b:Tag>
    <b:SourceType>Book</b:SourceType>
    <b:Guid>{71D29B4C-1C7D-2A47-8722-479E636CB60B}</b:Guid>
    <b:Author>
      <b:Author>
        <b:NameList>
          <b:Person>
            <b:Last>Cleveland</b:Last>
            <b:First>William</b:First>
            <b:Middle>L.</b:Middle>
          </b:Person>
        </b:NameList>
      </b:Author>
    </b:Author>
    <b:Title>Modern Ortadoğu Tarihi</b:Title>
    <b:City>İstanbul</b:City>
    <b:Publisher>Agora Kitaplığı </b:Publisher>
    <b:Year>2015</b:Year>
    <b:Pages>262</b:Pages>
    <b:RefOrder>225</b:RefOrder>
  </b:Source>
  <b:Source>
    <b:Tag>Sal07</b:Tag>
    <b:SourceType>Book</b:SourceType>
    <b:Guid>{BB9A71F2-EA0C-114C-A4A1-E767BBA5A54A}</b:Guid>
    <b:Author>
      <b:Author>
        <b:NameList>
          <b:Person>
            <b:Last>Baron</b:Last>
            <b:First>Salo</b:First>
            <b:Middle>Wittmayer</b:Middle>
          </b:Person>
        </b:NameList>
      </b:Author>
      <b:Translator>
        <b:NameList>
          <b:Person>
            <b:Last>Özay</b:Last>
            <b:First>Mehmet</b:First>
          </b:Person>
        </b:NameList>
      </b:Translator>
    </b:Author>
    <b:Title>Modern Milliyetçilik ve Din</b:Title>
    <b:City>İstanbul</b:City>
    <b:Publisher>Açılım Kitap</b:Publisher>
    <b:Year>2007</b:Year>
    <b:RefOrder>226</b:RefOrder>
  </b:Source>
  <b:Source>
    <b:Tag>Ali071</b:Tag>
    <b:SourceType>Book</b:SourceType>
    <b:Guid>{AF9781AA-AFB2-5444-B3BF-12D981434601}</b:Guid>
    <b:Title>Osmanlı Devleti'nde Arap Milliyetçi Cemiyetleri</b:Title>
    <b:Year>2007</b:Year>
    <b:Author>
      <b:Author>
        <b:NameList>
          <b:Person>
            <b:Last>Bilgenoğlu</b:Last>
            <b:First>Ali</b:First>
          </b:Person>
        </b:NameList>
      </b:Author>
    </b:Author>
    <b:City>Antalya</b:City>
    <b:Publisher>Yeniden Anadolu ve Rumeli Müdafaa-i Hukuk Yayınları</b:Publisher>
    <b:RefOrder>227</b:RefOrder>
  </b:Source>
  <b:Source>
    <b:Tag>Mus07</b:Tag>
    <b:SourceType>Book</b:SourceType>
    <b:Guid>{AFEECB89-690B-48FB-A05B-56BF6607A022}</b:Guid>
    <b:Author>
      <b:Author>
        <b:NameList>
          <b:Person>
            <b:Last>Bıyıklı</b:Last>
            <b:First>Mustafa</b:First>
          </b:Person>
        </b:NameList>
      </b:Author>
    </b:Author>
    <b:Title>Batı İşgalleri Karşısında Türkiye'nin Ortadoğu Politikaları Atatürk Dönemi</b:Title>
    <b:Year>2007</b:Year>
    <b:City>İstanbul</b:City>
    <b:Publisher>Gökkubbe</b:Publisher>
    <b:RefOrder>1</b:RefOrder>
  </b:Source>
  <b:Source>
    <b:Tag>Öze09</b:Tag>
    <b:SourceType>Book</b:SourceType>
    <b:Guid>{6D900979-BEE8-4424-9A3E-3C4F67DA2ADD}</b:Guid>
    <b:Author>
      <b:Author>
        <b:NameList>
          <b:Person>
            <b:Last>Özey</b:Last>
            <b:First>Ramazan</b:First>
          </b:Person>
        </b:NameList>
      </b:Author>
    </b:Author>
    <b:Title>Dünya Denkleminde Ortadoğu Coğrafyası</b:Title>
    <b:Year>2009</b:Year>
    <b:City>Ankara</b:City>
    <b:Publisher>Aktif Yay.</b:Publisher>
    <b:RefOrder>2</b:RefOrder>
  </b:Source>
  <b:Source>
    <b:Tag>Tür67</b:Tag>
    <b:SourceType>Book</b:SourceType>
    <b:Guid>{61A28B3E-0AE7-428B-A6EB-852ACEDC0EDE}</b:Guid>
    <b:Title>Türk İstiklal Harbi</b:Title>
    <b:Year>1967</b:Year>
    <b:City>Ankara</b:City>
    <b:Publisher>Genelkurmay Basımevi</b:Publisher>
    <b:RefOrder>3</b:RefOrder>
  </b:Source>
  <b:Source>
    <b:Tag>Got89</b:Tag>
    <b:SourceType>Book</b:SourceType>
    <b:Guid>{BEB46346-69BD-4B94-BD4B-F4319A3D51CC}</b:Guid>
    <b:Author>
      <b:Author>
        <b:NameList>
          <b:Person>
            <b:Last>Jaeschke</b:Last>
            <b:First>Gotthard</b:First>
          </b:Person>
        </b:NameList>
      </b:Author>
    </b:Author>
    <b:Title>Türk Kurtuluş Savaşı Kronolojisi Mondros’tan Mudanya’ya Kadar (30 Ekim 1918-11 Ekim 1922)</b:Title>
    <b:Year>1989</b:Year>
    <b:City>Ankara</b:City>
    <b:Publisher>TTK Yay.</b:Publisher>
    <b:RefOrder>4</b:RefOrder>
  </b:Source>
  <b:Source>
    <b:Tag>Ali93</b:Tag>
    <b:SourceType>Book</b:SourceType>
    <b:Guid>{84032FC7-22D8-402C-B4EC-CB15EB02CF9B}</b:Guid>
    <b:Author>
      <b:Author>
        <b:NameList>
          <b:Person>
            <b:Last>Sabis</b:Last>
            <b:First>Ali</b:First>
            <b:Middle>İhsan</b:Middle>
          </b:Person>
        </b:NameList>
      </b:Author>
    </b:Author>
    <b:Title>İstiklal Harbi ve Gizli Cihetleri, C.5</b:Title>
    <b:Year>1993</b:Year>
    <b:City>İstanbul</b:City>
    <b:Publisher>Nehir Yay.</b:Publisher>
    <b:RefOrder>5</b:RefOrder>
  </b:Source>
  <b:Source>
    <b:Tag>BCA</b:Tag>
    <b:SourceType>Book</b:SourceType>
    <b:Guid>{141878E3-7FB9-4254-A9C9-BEB8E809EC3A}</b:Guid>
    <b:Title>BCA, 4948/030.10.0.0/54.355.12.</b:Title>
    <b:RefOrder>6</b:RefOrder>
  </b:Source>
  <b:Source>
    <b:Tag>Hâk</b:Tag>
    <b:SourceType>Book</b:SourceType>
    <b:Guid>{FCDCF208-29E8-41AA-A851-158EE3A5A9F1}</b:Guid>
    <b:Title>Hâkimiyet-i Milliye, 14 Ağustos 1922, s.1; İkdâm, 15 Ağustos 1922, s.1; İkdâm, 21 Ağustos 1922, s.1</b:Title>
    <b:RefOrder>7</b:RefOrder>
  </b:Source>
  <b:Source>
    <b:Tag>Osm5</b:Tag>
    <b:SourceType>Book</b:SourceType>
    <b:Guid>{89C70D41-2265-449C-8131-D4AD7307E533}</b:Guid>
    <b:Title>Osmanlı Hilal-i Ahmer Mecmûası, 15 Ağustos 1922, s.282</b:Title>
    <b:RefOrder>8</b:RefOrder>
  </b:Source>
  <b:Source>
    <b:Tag>Osm7</b:Tag>
    <b:SourceType>Book</b:SourceType>
    <b:Guid>{5EE908BE-63C7-4BDC-A7DF-A6E1C1F8C7E8}</b:Guid>
    <b:Title>Osmanlı Hilal-i Ahmer Mecmûası, 15 Eylül 1922, s.310</b:Title>
    <b:RefOrder>9</b:RefOrder>
  </b:Source>
  <b:Source>
    <b:Tag>Osm8</b:Tag>
    <b:SourceType>Book</b:SourceType>
    <b:Guid>{515C5EF5-A79F-4F84-9CC8-BD5440550F2D}</b:Guid>
    <b:Title>Osmanlı Hilal-i Ahmer Mecmûası, 15 Eylül 1922,  s.316</b:Title>
    <b:RefOrder>10</b:RefOrder>
  </b:Source>
  <b:Source>
    <b:Tag>Osm9</b:Tag>
    <b:SourceType>Book</b:SourceType>
    <b:Guid>{5B6C36D5-8C09-4A98-BA22-04BBF3CBD042}</b:Guid>
    <b:Title>Osmanlı Hilal-i Ahmer Mecmûası, 15 Eylül 1922, 318</b:Title>
    <b:RefOrder>11</b:RefOrder>
  </b:Source>
  <b:Source>
    <b:Tag>Osm10</b:Tag>
    <b:SourceType>Book</b:SourceType>
    <b:Guid>{8E3440D0-D8F0-45DD-902E-374EA0B43943}</b:Guid>
    <b:Title>Osmanlı Hilal-i Ahmer Mecmûası, 15 Eylül 1922, s.319</b:Title>
    <b:RefOrder>12</b:RefOrder>
  </b:Source>
  <b:Source>
    <b:Tag>Açı1</b:Tag>
    <b:SourceType>Book</b:SourceType>
    <b:Guid>{D4952894-B2EC-4C48-B1B3-54871C9C8092}</b:Guid>
    <b:Title>Açıksöz, 4 Eylül 1922, s.2.</b:Title>
    <b:RefOrder>13</b:RefOrder>
  </b:Source>
  <b:Source>
    <b:Tag>YerTutucu1</b:Tag>
    <b:SourceType>Book</b:SourceType>
    <b:Guid>{3E0D1CF8-754A-4124-A57A-FE19FBE07082}</b:Guid>
    <b:Title>Babalık, 11 Eylül 1922, s.1; Hâkimiyet-i Milliye, 10 Eylül 1922, s.2; Varlık, 11 Eylül 1922, s.4</b:Title>
    <b:RefOrder>14</b:RefOrder>
  </b:Source>
  <b:Source>
    <b:Tag>Pey1</b:Tag>
    <b:SourceType>Book</b:SourceType>
    <b:Guid>{2743DA9C-7F39-434E-89A6-36A30238667B}</b:Guid>
    <b:Title>Peyâm-ı Sabâh, 29 Ağustos 1922,  s.1</b:Title>
    <b:RefOrder>15</b:RefOrder>
  </b:Source>
  <b:Source>
    <b:Tag>Hâk1</b:Tag>
    <b:SourceType>Book</b:SourceType>
    <b:Guid>{6221F690-16EC-49FD-899F-DCD1519525DE}</b:Guid>
    <b:Title>Hâkimiyet-i Milliye, 22 Eylül 1922, s.2</b:Title>
    <b:RefOrder>16</b:RefOrder>
  </b:Source>
  <b:Source>
    <b:Tag>Hâk2</b:Tag>
    <b:SourceType>Book</b:SourceType>
    <b:Guid>{02749F80-D38E-4B28-8B4F-B9EB65A3040A}</b:Guid>
    <b:Title>Hâkimiyet-i Milliye, 20 Ekim 1922, s.2</b:Title>
    <b:RefOrder>17</b:RefOrder>
  </b:Source>
  <b:Source>
    <b:Tag>Açı2</b:Tag>
    <b:SourceType>Book</b:SourceType>
    <b:Guid>{E90D26E3-E21C-4E83-8CDA-3E15EF1342F5}</b:Guid>
    <b:Title>Açıksöz, 12 Eylül 1922, s.2; İkdâm, 14 Eylül 1922, s.1; Yeni Adana, 5 Eylül 1922, s. 2; Yeni Adana,  14 Eylül 1922, s.1</b:Title>
    <b:RefOrder>18</b:RefOrder>
  </b:Source>
  <b:Source>
    <b:Tag>TBM</b:Tag>
    <b:SourceType>Book</b:SourceType>
    <b:Guid>{DB102663-C502-42D9-8945-4FE4BD44181E}</b:Guid>
    <b:Title>TBMM Zabıt Ceridesi, C.22</b:Title>
    <b:RefOrder>19</b:RefOrder>
  </b:Source>
  <b:Source>
    <b:Tag>Hak</b:Tag>
    <b:SourceType>Book</b:SourceType>
    <b:Guid>{C1DE2604-B9B1-4858-B7D4-35E00E7B1C6B}</b:Guid>
    <b:Title>Hakimiyet-i Milliye, 4 Eylül 1922, s.2</b:Title>
    <b:RefOrder>20</b:RefOrder>
  </b:Source>
  <b:Source>
    <b:Tag>ATA</b:Tag>
    <b:SourceType>Book</b:SourceType>
    <b:Guid>{8A618638-D405-47F5-B3A0-F109F9A3FF15}</b:Guid>
    <b:Title>ATASE, İSH, 1546/79-79-1.</b:Title>
    <b:RefOrder>21</b:RefOrder>
  </b:Source>
  <b:Source>
    <b:Tag>Hâk3</b:Tag>
    <b:SourceType>Book</b:SourceType>
    <b:Guid>{FC9294FB-0A2E-4A90-9FFE-872AF34B658F}</b:Guid>
    <b:Title>Hâkimiyet-i Milliye, 13 Eylül 1922, s.2</b:Title>
    <b:RefOrder>22</b:RefOrder>
  </b:Source>
  <b:Source>
    <b:Tag>Hâk4</b:Tag>
    <b:SourceType>Book</b:SourceType>
    <b:Guid>{0FB68DED-DCC8-4669-9462-BB768E0908E0}</b:Guid>
    <b:Title>Hâkimiyet-i Milliye, 18 Eylül 1922, s.2.</b:Title>
    <b:RefOrder>23</b:RefOrder>
  </b:Source>
  <b:Source>
    <b:Tag>Yen</b:Tag>
    <b:SourceType>Book</b:SourceType>
    <b:Guid>{4EA3AFD6-D807-4952-B481-1B7087FF756D}</b:Guid>
    <b:Title>Yeni Adana, 3 Eylül 1922, s. 3</b:Title>
    <b:RefOrder>24</b:RefOrder>
  </b:Source>
  <b:Source>
    <b:Tag>TBM1</b:Tag>
    <b:SourceType>Book</b:SourceType>
    <b:Guid>{A4FA43E7-9515-4B91-BE38-58F325237CF2}</b:Guid>
    <b:Title>TBMM Zabıt Ceridesi, C.23</b:Title>
    <b:RefOrder>25</b:RefOrder>
  </b:Source>
  <b:Source>
    <b:Tag>İst</b:Tag>
    <b:SourceType>Book</b:SourceType>
    <b:Guid>{F6F12459-B74F-4BE2-808B-739C72DC5F2D}</b:Guid>
    <b:Title>İstikbâl, 24 Eylül 1922, s.2; Hâkimiyet-i Milliye, 27 Eylül 1922, s.2</b:Title>
    <b:RefOrder>26</b:RefOrder>
  </b:Source>
  <b:Source>
    <b:Tag>TBM2</b:Tag>
    <b:SourceType>Book</b:SourceType>
    <b:Guid>{6767A3C2-38DB-45F2-864A-22977CF23893}</b:Guid>
    <b:Title>TBMM Zabıt Ceridesi, C.23</b:Title>
    <b:RefOrder>27</b:RefOrder>
  </b:Source>
  <b:Source>
    <b:Tag>Hâk5</b:Tag>
    <b:SourceType>Book</b:SourceType>
    <b:Guid>{C071742F-ED4A-4C00-8360-18B7EF7119CC}</b:Guid>
    <b:Title>Hâkimiyet-i Milliye, 20 Ekim 1922, s.4</b:Title>
    <b:RefOrder>28</b:RefOrder>
  </b:Source>
  <b:Source>
    <b:Tag>Hak5</b:Tag>
    <b:SourceType>Book</b:SourceType>
    <b:Guid>{1007031A-86B6-40FF-A36C-DEA6834045B0}</b:Guid>
    <b:Title>Hakimiyet-i Milliye, 23 Ekim 1922, s.2</b:Title>
    <b:RefOrder>29</b:RefOrder>
  </b:Source>
  <b:Source>
    <b:Tag>Hâk6</b:Tag>
    <b:SourceType>Book</b:SourceType>
    <b:Guid>{FF5F41F2-EA52-44D4-95CB-7C121E225CE4}</b:Guid>
    <b:Title>Hâkimiyet-i Milliye, 3 Kasım 1922, s.1</b:Title>
    <b:RefOrder>30</b:RefOrder>
  </b:Source>
  <b:Source>
    <b:Tag>Hak1</b:Tag>
    <b:SourceType>Book</b:SourceType>
    <b:Guid>{C9281041-2436-42CC-A8E5-CA38744A21C8}</b:Guid>
    <b:Title>Hakimiyet-i Milliye, 27 Eylül 1922, s.2</b:Title>
    <b:RefOrder>31</b:RefOrder>
  </b:Source>
  <b:Source>
    <b:Tag>Hak2</b:Tag>
    <b:SourceType>Book</b:SourceType>
    <b:Guid>{C7A13601-9290-4D0B-88D8-8E9279B05E68}</b:Guid>
    <b:Title>Hakimiyet-i Milliye, 20 Ekim 1922, s.2</b:Title>
    <b:RefOrder>32</b:RefOrder>
  </b:Source>
  <b:Source>
    <b:Tag>Hâk7</b:Tag>
    <b:SourceType>Book</b:SourceType>
    <b:Guid>{88CF8D85-1FD3-4788-A74E-937888817080}</b:Guid>
    <b:Title>Hâkimiyet-i Milliye, 28 Eylül 1922, s.2</b:Title>
    <b:RefOrder>33</b:RefOrder>
  </b:Source>
  <b:Source>
    <b:Tag>Hâk8</b:Tag>
    <b:SourceType>Book</b:SourceType>
    <b:Guid>{A72FB589-8C6A-46ED-8933-05BE7D9F9141}</b:Guid>
    <b:Title>Hâkimiyet-i Milliye, 10 Ekim 1922, s.1</b:Title>
    <b:RefOrder>34</b:RefOrder>
  </b:Source>
  <b:Source>
    <b:Tag>Vak</b:Tag>
    <b:SourceType>Book</b:SourceType>
    <b:Guid>{C39B802D-0CF1-40D2-B2E3-2EF51B67D229}</b:Guid>
    <b:Title>Vakit, 5 Eylül 1922, s.3; Babalık, 16 Ağustos 1922, s.2</b:Title>
    <b:RefOrder>35</b:RefOrder>
  </b:Source>
  <b:Source>
    <b:Tag>Bab1</b:Tag>
    <b:SourceType>Book</b:SourceType>
    <b:Guid>{7312DB21-CA66-48F1-8AD7-04F5C778111A}</b:Guid>
    <b:Title>Babalık, 25 Temmuz 1922, s.1</b:Title>
    <b:RefOrder>36</b:RefOrder>
  </b:Source>
  <b:Source>
    <b:Tag>Osm</b:Tag>
    <b:SourceType>Book</b:SourceType>
    <b:Guid>{78103F2C-F7D1-4157-8FB3-F40A271267F9}</b:Guid>
    <b:Title>Osmanlı Hilal-i Ahmer Mecmûası, 15 Ekim 1922, s.47-48</b:Title>
    <b:RefOrder>37</b:RefOrder>
  </b:Source>
  <b:Source>
    <b:Tag>Vak1</b:Tag>
    <b:SourceType>Book</b:SourceType>
    <b:Guid>{67742D54-FB9B-4BFF-9F4E-57612BF47C34}</b:Guid>
    <b:Title>Vakit, 6 Eylül 1922, s.3</b:Title>
    <b:RefOrder>38</b:RefOrder>
  </b:Source>
  <b:Source>
    <b:Tag>Hak3</b:Tag>
    <b:SourceType>Book</b:SourceType>
    <b:Guid>{488019F2-1155-49CC-9F6B-E925143577B8}</b:Guid>
    <b:Title>Hakimiyet-i Milliye, 22 Ağustos 1922, s.2</b:Title>
    <b:RefOrder>39</b:RefOrder>
  </b:Source>
  <b:Source>
    <b:Tag>Osm1</b:Tag>
    <b:SourceType>Book</b:SourceType>
    <b:Guid>{BFFBCEA1-A081-4BCA-AF70-45D96BF864A3}</b:Guid>
    <b:Title>Osmanlı Hilal-i Ahmer Mecmûası, 15 Eylül 1922, s.315</b:Title>
    <b:RefOrder>40</b:RefOrder>
  </b:Source>
  <b:Source>
    <b:Tag>Vak5</b:Tag>
    <b:SourceType>Book</b:SourceType>
    <b:Guid>{E5B7D7D6-84E9-4709-9146-FA3ACBE67AAE}</b:Guid>
    <b:Title>Vakit, 5 Eylül 1922, s.3</b:Title>
    <b:RefOrder>41</b:RefOrder>
  </b:Source>
  <b:Source>
    <b:Tag>Hâk9</b:Tag>
    <b:SourceType>Book</b:SourceType>
    <b:Guid>{FB05DDE1-FF99-4D36-A851-5C04848D3E0D}</b:Guid>
    <b:Title>Hâkimiyet-i Milliye, 8 Ekim 1922, s.2</b:Title>
    <b:RefOrder>42</b:RefOrder>
  </b:Source>
  <b:Source>
    <b:Tag>ATA1</b:Tag>
    <b:SourceType>Book</b:SourceType>
    <b:Guid>{0E324D13-A855-4EED-95C0-43F9D45346A1}</b:Guid>
    <b:Title>ATASE, İSH, 1749/37-37-1</b:Title>
    <b:RefOrder>43</b:RefOrder>
  </b:Source>
  <b:Source>
    <b:Tag>Yen1</b:Tag>
    <b:SourceType>Book</b:SourceType>
    <b:Guid>{BFD9A8ED-B539-4FB5-811C-40B4A5902734}</b:Guid>
    <b:Title>Yeni Adana, 19 Eylül 1922, s. 3</b:Title>
    <b:RefOrder>44</b:RefOrder>
  </b:Source>
  <b:Source>
    <b:Tag>TBM4</b:Tag>
    <b:SourceType>Book</b:SourceType>
    <b:Guid>{49A2D034-277D-482F-8FBB-BBE6F07509FB}</b:Guid>
    <b:Title>TBMM Zabıt Ceridesi, C.23</b:Title>
    <b:RefOrder>45</b:RefOrder>
  </b:Source>
  <b:Source>
    <b:Tag>TBM5</b:Tag>
    <b:SourceType>Book</b:SourceType>
    <b:Guid>{3A20B085-91AB-4150-8928-05825E0AC899}</b:Guid>
    <b:Title>TBMM Zabıt Ceridesi, C.23</b:Title>
    <b:RefOrder>46</b:RefOrder>
  </b:Source>
  <b:Source>
    <b:Tag>Hâk10</b:Tag>
    <b:SourceType>Book</b:SourceType>
    <b:Guid>{CD0AC36E-15AE-46B1-989F-601310FA3012}</b:Guid>
    <b:Title>Hâkimiyet-i Milliye, 20 Ekim 1922, s.4</b:Title>
    <b:RefOrder>47</b:RefOrder>
  </b:Source>
  <b:Source>
    <b:Tag>Hak6</b:Tag>
    <b:SourceType>Book</b:SourceType>
    <b:Guid>{C1E79AEC-BEF3-4671-BE6B-5B2CCF6BE622}</b:Guid>
    <b:Title>Hakimiyet-i Milliye, 24 Eylül 1922, s.2</b:Title>
    <b:RefOrder>48</b:RefOrder>
  </b:Source>
  <b:Source>
    <b:Tag>Tür</b:Tag>
    <b:SourceType>Book</b:SourceType>
    <b:Guid>{C170B363-31C2-46E7-BD6E-9A60D6947EE0}</b:Guid>
    <b:Title>Türk Kızılayı Arşivi, 18/186</b:Title>
    <b:RefOrder>49</b:RefOrder>
  </b:Source>
  <b:Source>
    <b:Tag>İst1</b:Tag>
    <b:SourceType>Book</b:SourceType>
    <b:Guid>{FC0E90E6-8733-4149-9D21-5ADF643A4583}</b:Guid>
    <b:Title>İstikbâl, 27 Ekim 1922, s.2</b:Title>
    <b:RefOrder>50</b:RefOrder>
  </b:Source>
  <b:Source>
    <b:Tag>Hâk11</b:Tag>
    <b:SourceType>Book</b:SourceType>
    <b:Guid>{5997464C-A8F7-4AB6-A392-455F348B7619}</b:Guid>
    <b:Title>Hâkimiyet-i Milliye, 8 Ekim 1922, s.3.</b:Title>
    <b:RefOrder>51</b:RefOrder>
  </b:Source>
  <b:Source>
    <b:Tag>Osm2</b:Tag>
    <b:SourceType>Book</b:SourceType>
    <b:Guid>{189C1F77-D23A-43A5-8654-BDF591F3F8F6}</b:Guid>
    <b:Title>Osmanlı Hilal-i Ahmer Mecmûası, 15 Ekim 1922, s.48-49</b:Title>
    <b:RefOrder>52</b:RefOrder>
  </b:Source>
  <b:Source>
    <b:Tag>Bab2</b:Tag>
    <b:SourceType>Book</b:SourceType>
    <b:Guid>{58A7DFE3-F2DB-4804-84B4-F700098BB9C0}</b:Guid>
    <b:Title>Babalık, 15 Ağustos 1922, s.1</b:Title>
    <b:RefOrder>53</b:RefOrder>
  </b:Source>
  <b:Source>
    <b:Tag>Osm3</b:Tag>
    <b:SourceType>Book</b:SourceType>
    <b:Guid>{38256A89-0BD6-40B9-AA3C-29D36209482C}</b:Guid>
    <b:Title>Osmanlı Hilal-i Ahmer Mecmûası, 15 Ağustos 1922, s. 283</b:Title>
    <b:RefOrder>54</b:RefOrder>
  </b:Source>
  <b:Source>
    <b:Tag>Hâk12</b:Tag>
    <b:SourceType>Book</b:SourceType>
    <b:Guid>{6C3D847C-2FB5-4625-9F0B-A67D9A3E40E8}</b:Guid>
    <b:Title>Hâkimiyet-i Milliye, 1 Ekim 1922, s.4; Hâkimiyet-i Milliye, Eylül 1922, s.1; İstikbâl, 24 Eylül 1922, s.2</b:Title>
    <b:Year>Babalık, 24 Eylül 1922, s.1</b:Year>
    <b:RefOrder>55</b:RefOrder>
  </b:Source>
  <b:Source>
    <b:Tag>Hâk13</b:Tag>
    <b:SourceType>Book</b:SourceType>
    <b:Guid>{B6876B16-6498-466C-86DD-5A4CD9F1AEA5}</b:Guid>
    <b:Title>Hâkimiyet-i Milliye, 19 Eylül 1922, s.1; İstikbâl, 24 Eylül 1922, s.2</b:Title>
    <b:RefOrder>56</b:RefOrder>
  </b:Source>
  <b:Source>
    <b:Tag>Hâk14</b:Tag>
    <b:SourceType>Book</b:SourceType>
    <b:Guid>{E1ECCDD3-EB10-447C-AE58-8D54380AE738}</b:Guid>
    <b:Title>Hâkimiyet-i Milliye, 4 Ekim 1922, s.1</b:Title>
    <b:RefOrder>57</b:RefOrder>
  </b:Source>
  <b:Source>
    <b:Tag>Hak4</b:Tag>
    <b:SourceType>Book</b:SourceType>
    <b:Guid>{A4C30D52-8310-44B1-9DD4-547FDB2B4ACD}</b:Guid>
    <b:Title>Hakimiyet-i Milliye, 4 Ekim 1922, s.1</b:Title>
    <b:RefOrder>58</b:RefOrder>
  </b:Source>
  <b:Source>
    <b:Tag>TBM7</b:Tag>
    <b:SourceType>Book</b:SourceType>
    <b:Guid>{B7AFB0CA-812E-4155-AD54-021B6E2ADA83}</b:Guid>
    <b:Title>TBMM Zabıt Ceridesi, C.23</b:Title>
    <b:RefOrder>59</b:RefOrder>
  </b:Source>
  <b:Source>
    <b:Tag>Hâk15</b:Tag>
    <b:SourceType>Book</b:SourceType>
    <b:Guid>{ABD6F269-6DA9-46AD-92E5-A0F0244F9244}</b:Guid>
    <b:Title>Hâkimiyet-i Milliye, 15 Eylül 1922, s.2</b:Title>
    <b:RefOrder>60</b:RefOrder>
  </b:Source>
  <b:Source>
    <b:Tag>TBM6</b:Tag>
    <b:SourceType>Book</b:SourceType>
    <b:Guid>{119DE77F-6C43-4AAF-8D33-6A93F6F812A0}</b:Guid>
    <b:Title>TBMM Zabıt Ceridesi, C.22</b:Title>
    <b:RefOrder>61</b:RefOrder>
  </b:Source>
  <b:Source>
    <b:Tag>Vak2</b:Tag>
    <b:SourceType>Book</b:SourceType>
    <b:Guid>{E5E78D9F-B2A9-495E-9668-A0E2A166E447}</b:Guid>
    <b:Title>Vakit, 5 Eylül 1922, s.3; Babalık, 16 Ağustos 1922, s.2</b:Title>
    <b:RefOrder>62</b:RefOrder>
  </b:Source>
  <b:Source>
    <b:Tag>Vak3</b:Tag>
    <b:SourceType>Book</b:SourceType>
    <b:Guid>{2C24F5CF-F4D2-425A-A3E6-D5A085301EA6}</b:Guid>
    <b:Title>Vakit, 5 Eylül 1922, s.3</b:Title>
    <b:RefOrder>63</b:RefOrder>
  </b:Source>
  <b:Source>
    <b:Tag>Hâk16</b:Tag>
    <b:SourceType>Book</b:SourceType>
    <b:Guid>{0FF21B8E-C861-4B33-B27C-F6500E3F7530}</b:Guid>
    <b:Title>Hâkimiyet-i Milliye, 27 Eylül 1922, s.2</b:Title>
    <b:RefOrder>64</b:RefOrder>
  </b:Source>
  <b:Source>
    <b:Tag>Hâk17</b:Tag>
    <b:SourceType>Book</b:SourceType>
    <b:Guid>{0F9420E0-687F-4870-A3E0-6ECBF7FD6EDC}</b:Guid>
    <b:Title>Hâkimiyet-i Milliye,  8 Ekim 1922, s.3</b:Title>
    <b:RefOrder>65</b:RefOrder>
  </b:Source>
  <b:Source>
    <b:Tag>Hâk18</b:Tag>
    <b:SourceType>Book</b:SourceType>
    <b:Guid>{1714704E-B1B5-401A-80F3-21FA765861B3}</b:Guid>
    <b:Title>Hâkimiyet-i Milliye, 15 Ekim 1922, s.2</b:Title>
    <b:RefOrder>66</b:RefOrder>
  </b:Source>
  <b:Source>
    <b:Tag>Vak4</b:Tag>
    <b:SourceType>Book</b:SourceType>
    <b:Guid>{0FB09A06-BADF-428E-9649-E8671353E1E7}</b:Guid>
    <b:Title>Vakit, 14 Eylül 1922, s.2</b:Title>
    <b:RefOrder>67</b:RefOrder>
  </b:Source>
  <b:Source>
    <b:Tag>Yen2</b:Tag>
    <b:SourceType>Book</b:SourceType>
    <b:Guid>{13E98F7E-9543-4079-B07B-6859D266C438}</b:Guid>
    <b:Title>Yeni Adana, 13 Eylül 1922, s.1; Varlık, 21 Eylül 1922, s.3</b:Title>
    <b:RefOrder>68</b:RefOrder>
  </b:Source>
  <b:Source>
    <b:Tag>Yen3</b:Tag>
    <b:SourceType>Book</b:SourceType>
    <b:Guid>{14EEB324-79FC-45C2-8992-DC873C485B17}</b:Guid>
    <b:Title>Yeni Adana, 13 Eylül 1922, s.1</b:Title>
    <b:RefOrder>69</b:RefOrder>
  </b:Source>
  <b:Source>
    <b:Tag>Hak7</b:Tag>
    <b:SourceType>Book</b:SourceType>
    <b:Guid>{4E646709-B4B3-4662-8AD6-0DD2C24DBC1A}</b:Guid>
    <b:Title>Hakimiyet-i Milliye, 24 Eylül 1922, s.2</b:Title>
    <b:RefOrder>70</b:RefOrder>
  </b:Source>
  <b:Source>
    <b:Tag>Hak8</b:Tag>
    <b:SourceType>Book</b:SourceType>
    <b:Guid>{28BB0DB0-6736-44ED-86DE-DCD8EE083A7A}</b:Guid>
    <b:Title>Hakimiyet-i Milliye, 8 Kasım 1922, s.2</b:Title>
    <b:RefOrder>71</b:RefOrder>
  </b:Source>
  <b:Source>
    <b:Tag>Bab3</b:Tag>
    <b:SourceType>Book</b:SourceType>
    <b:Guid>{7B5253E2-5402-4678-AD8A-9FD4CE3BE31E}</b:Guid>
    <b:Title>Babalık 13 Ağustos 1922, s.1</b:Title>
    <b:RefOrder>72</b:RefOrder>
  </b:Source>
  <b:Source>
    <b:Tag>Osm11</b:Tag>
    <b:SourceType>Book</b:SourceType>
    <b:Guid>{1BEEE284-9A02-4151-ABC5-F6EDA01507FF}</b:Guid>
    <b:Title>Osmanlı Hilal-i Ahmer Mecmuası, 15 Ağustos 1922, s.272-273</b:Title>
    <b:RefOrder>73</b:RefOrder>
  </b:Source>
  <b:Source>
    <b:Tag>YerTutucu2</b:Tag>
    <b:SourceType>Book</b:SourceType>
    <b:Guid>{CB565183-ACBE-432C-8D5C-887C749DB4D8}</b:Guid>
    <b:Title>Hâkimiyet-i Milliye,  8 Kasım 1922, s.2</b:Title>
    <b:RefOrder>74</b:RefOrder>
  </b:Source>
  <b:Source>
    <b:Tag>Osm4</b:Tag>
    <b:SourceType>Book</b:SourceType>
    <b:Guid>{5CC64186-6562-4AD6-919B-F140453E2D41}</b:Guid>
    <b:Title>Osmanlı Hilal-i Ahmer Mecmûası, 15 Ekim 1922, s.48-49</b:Title>
    <b:RefOrder>75</b:RefOrder>
  </b:Source>
  <b:Source>
    <b:Tag>Hâk20</b:Tag>
    <b:SourceType>Book</b:SourceType>
    <b:Guid>{C4A093B9-3D9E-4682-87BD-094F5F745BBB}</b:Guid>
    <b:Title>Hâkimiyet-i Milliye, 6 Ekim 1922, s.3</b:Title>
    <b:RefOrder>76</b:RefOrder>
  </b:Source>
  <b:Source>
    <b:Tag>TBM8</b:Tag>
    <b:SourceType>Book</b:SourceType>
    <b:Guid>{32D73736-E603-4B28-82E2-E9DB91708A59}</b:Guid>
    <b:Title>TBMM Zabıt Ceridesi, C.23</b:Title>
    <b:RefOrder>77</b:RefOrder>
  </b:Source>
  <b:Source>
    <b:Tag>suİs</b:Tag>
    <b:SourceType>Book</b:SourceType>
    <b:Guid>{11D55ED6-2B2B-4F4B-8230-23F4A49E522E}</b:Guid>
    <b:Year>Başbakanlık İstatistik Genel Müdürlüğü, 22 Ekim 1950 Genel Nüfus Sayımı: Türkiye Nüfusu</b:Year>
    <b:City>İstanbul</b:City>
    <b:Publisher>1961</b:Publisher>
    <b:RefOrder>20</b:RefOrder>
  </b:Source>
  <b:Source>
    <b:Tag>28T291</b:Tag>
    <b:SourceType>Book</b:SourceType>
    <b:Guid>{A46B2672-49D9-4ABD-A2AC-B69F7C4D2198}</b:Guid>
    <b:Title>28 Teşrinievvel 1927 Umumi Nüfus Tahriri</b:Title>
    <b:Year>1929</b:Year>
    <b:City>Ankara</b:City>
    <b:Publisher>Başvekalet Müdevvenat  Matbaası</b:Publisher>
    <b:RefOrder>16</b:RefOrder>
  </b:Source>
  <b:Source>
    <b:Tag>Mus10</b:Tag>
    <b:SourceType>Book</b:SourceType>
    <b:Guid>{ECE84DAC-4D63-4233-8CB9-73A57D56BD16}</b:Guid>
    <b:Author>
      <b:Author>
        <b:NameList>
          <b:Person>
            <b:Last>Köse</b:Last>
            <b:First>Mustafa</b:First>
          </b:Person>
        </b:NameList>
      </b:Author>
    </b:Author>
    <b:Title>1927 Nüfus Sayımı ve Sonuçlarının Değerlendirilmesi</b:Title>
    <b:Year>2010</b:Year>
    <b:City>Afyon </b:City>
    <b:Publisher>Afyon Kocatepe Üniversitesi Sosyal Bilimler Üniversitesi Yayınlanmamış Yüksek Lisans Tezi</b:Publisher>
    <b:RefOrder>6</b:RefOrder>
  </b:Source>
  <b:Source>
    <b:Tag>Lev11</b:Tag>
    <b:SourceType>JournalArticle</b:SourceType>
    <b:Guid>{0DAFDF06-8165-4713-8B2E-796FB6A646B4}</b:Guid>
    <b:Title>Dünya’da ve Türkiye’de Nüfus Analizleri</b:Title>
    <b:Year>2011</b:Year>
    <b:Author>
      <b:Author>
        <b:NameList>
          <b:Person>
            <b:Last>Aksu</b:Last>
            <b:First>Levent</b:First>
          </b:Person>
        </b:NameList>
      </b:Author>
    </b:Author>
    <b:JournalName>Sosyoloji Konferansları</b:JournalName>
    <b:Pages>219-309</b:Pages>
    <b:RefOrder>1</b:RefOrder>
  </b:Source>
  <b:Source>
    <b:Tag>Doğ12</b:Tag>
    <b:SourceType>Book</b:SourceType>
    <b:Guid>{DAE5A2AA-C239-4241-9594-418E2461261E}</b:Guid>
    <b:Title>Genel Beşerî ve Ekonomik Coğrafya</b:Title>
    <b:Year>2012</b:Year>
    <b:City>Ankara</b:City>
    <b:Publisher>Pegem Akademi</b:Publisher>
    <b:Author>
      <b:Author>
        <b:NameList>
          <b:Person>
            <b:Last>Doğanay</b:Last>
            <b:First>Hayati</b:First>
          </b:Person>
          <b:Person>
            <b:Last>Özdemir</b:Last>
            <b:First>Ünal</b:First>
          </b:Person>
          <b:Person>
            <b:Last>Şahin</b:Last>
            <b:First>Fevzi</b:First>
          </b:Person>
        </b:NameList>
      </b:Author>
    </b:Author>
    <b:RefOrder>2</b:RefOrder>
  </b:Source>
  <b:Source>
    <b:Tag>Mur09</b:Tag>
    <b:SourceType>Book</b:SourceType>
    <b:Guid>{2CFD3A4D-34E8-4C43-BB6A-FFA8A402B095}</b:Guid>
    <b:Author>
      <b:Author>
        <b:NameList>
          <b:Person>
            <b:Last>Yavuz</b:Last>
            <b:First>Murat</b:First>
          </b:Person>
        </b:NameList>
      </b:Author>
    </b:Author>
    <b:Title>Avrupa Birliği’nde Nüfus Yapısında Değişmeler, Ekonomik Etkileri ve Türkiye, </b:Title>
    <b:Year>2009</b:Year>
    <b:City>İstanbul</b:City>
    <b:Publisher>Marmara Üniversitesi Sosyal Bilimler Enstitüsü Yayınlanmamış Yüksek Lisans Tezi</b:Publisher>
    <b:RefOrder>3</b:RefOrder>
  </b:Source>
  <b:Source>
    <b:Tag>Erg98</b:Tag>
    <b:SourceType>Book</b:SourceType>
    <b:Guid>{B3216FA7-AD41-4157-B2D3-9CC85BE5913B}</b:Guid>
    <b:Author>
      <b:Author>
        <b:NameList>
          <b:Person>
            <b:Last>Gümüş</b:Last>
            <b:First>Ergin</b:First>
          </b:Person>
        </b:NameList>
      </b:Author>
    </b:Author>
    <b:Title>Türkiye Coğrafyası</b:Title>
    <b:Year>1998</b:Year>
    <b:City>Eskişehir</b:City>
    <b:Publisher>Anadolu Üniversitesi Yayınları</b:Publisher>
    <b:RefOrder>4</b:RefOrder>
  </b:Source>
  <b:Source>
    <b:Tag>Ahm17</b:Tag>
    <b:SourceType>JournalArticle</b:SourceType>
    <b:Guid>{05491698-9A19-49C5-8C71-DF01A78B4545}</b:Guid>
    <b:Title>1927 Nüfus Sayım Sonuçlarına Göre Urfa Nüfusunun Genel Yapısı ve Özelliği</b:Title>
    <b:Year>2017</b:Year>
    <b:Author>
      <b:Author>
        <b:NameList>
          <b:Person>
            <b:Last>İlyas</b:Last>
            <b:First>Ahmet</b:First>
          </b:Person>
        </b:NameList>
      </b:Author>
    </b:Author>
    <b:JournalName>Türk İslam Medeniyeti Araştırmalar Dergisi</b:JournalName>
    <b:Pages>143-155</b:Pages>
    <b:RefOrder>5</b:RefOrder>
  </b:Source>
  <b:Source>
    <b:Tag>Ire58</b:Tag>
    <b:SourceType>JournalArticle</b:SourceType>
    <b:Guid>{8C64B00E-7DA1-4DDD-B1F4-86ECB1EC5C4F}</b:Guid>
    <b:Author>
      <b:Author>
        <b:NameList>
          <b:Person>
            <b:Last>Taeuber</b:Last>
            <b:First>Irene</b:First>
            <b:Middle>B.</b:Middle>
          </b:Person>
        </b:NameList>
      </b:Author>
    </b:Author>
    <b:Title>Population and Modernization in Turkey </b:Title>
    <b:JournalName>Population İndex</b:JournalName>
    <b:Year>1958</b:Year>
    <b:Pages>101-122</b:Pages>
    <b:RefOrder>7</b:RefOrder>
  </b:Source>
  <b:Source>
    <b:Tag>İbr11</b:Tag>
    <b:SourceType>JournalArticle</b:SourceType>
    <b:Guid>{75B21FEA-437F-4DF6-8834-CE20FDA9A352}</b:Guid>
    <b:Author>
      <b:Author>
        <b:NameList>
          <b:Person>
            <b:Last>Erdal</b:Last>
            <b:First>İbrahim</b:First>
          </b:Person>
        </b:NameList>
      </b:Author>
    </b:Author>
    <b:Title>Ülkü Mecmuasına GErken Cumhuriyet Dönemi Nüfus Politikası (1923–1938)</b:Title>
    <b:JournalName>Ankara Üniversitesi Türk İnkılâp Tarihi Enstitüsü Atatürk Yolu Dergisi</b:JournalName>
    <b:Year>2011</b:Year>
    <b:Pages>779-791</b:Pages>
    <b:RefOrder>8</b:RefOrder>
  </b:Source>
  <b:Source>
    <b:Tag>Dev76</b:Tag>
    <b:SourceType>Book</b:SourceType>
    <b:Guid>{096BF1FB-3661-43A4-837D-EB4E84FF031B}</b:Guid>
    <b:Title>Devlet İstatistik Enstitüsünde 50 Yıl </b:Title>
    <b:Year>1976</b:Year>
    <b:City>Ankara</b:City>
    <b:Publisher>Devlet İstatistik Enstitüsü Matbaası</b:Publisher>
    <b:RefOrder>9</b:RefOrder>
  </b:Source>
  <b:Source>
    <b:Tag>Zaf91</b:Tag>
    <b:SourceType>JournalArticle</b:SourceType>
    <b:Guid>{0F81AFFF-FFE2-4067-A6E9-1DB2CE19B167}</b:Guid>
    <b:Title>Cumhuriyet Ankara’sında İlk Nüfus Sayımı (Tecrübe Tahriri – 1927)</b:Title>
    <b:Year>1991</b:Year>
    <b:Author>
      <b:Author>
        <b:NameList>
          <b:Person>
            <b:Last>Toprak</b:Last>
            <b:First>Zafer</b:First>
          </b:Person>
        </b:NameList>
      </b:Author>
    </b:Author>
    <b:JournalName>Ankara Dergisi</b:JournalName>
    <b:Pages>57-66</b:Pages>
    <b:RefOrder>10</b:RefOrder>
  </b:Source>
  <b:Source>
    <b:Tag>Güv07</b:Tag>
    <b:SourceType>JournalArticle</b:SourceType>
    <b:Guid>{D8BD97E3-FEC1-4E56-9D6E-BDFB41DC0F22}</b:Guid>
    <b:Title>Cumhuriyet’in İlk Nüfus Sayımına göre Antalya’nın Demografik Yapısı</b:Title>
    <b:JournalName>Yakın Dönem Türkiye Araştırmaları Dergisi</b:JournalName>
    <b:Year>2007</b:Year>
    <b:Author>
      <b:Author>
        <b:NameList>
          <b:Person>
            <b:Last>Dinç</b:Last>
            <b:First>Güven</b:First>
          </b:Person>
        </b:NameList>
      </b:Author>
    </b:Author>
    <b:Pages>65-87</b:Pages>
    <b:RefOrder>11</b:RefOrder>
  </b:Source>
  <b:Source>
    <b:Tag>Ayt</b:Tag>
    <b:SourceType>JournalArticle</b:SourceType>
    <b:Guid>{40FA1817-CF36-46DA-8C06-8B82164AB19F}</b:Guid>
    <b:Title>1927 Nüfus Sayımının Türkiye’de Ulus Devlet İnşasındaki Yeri: Basında Yansımalar</b:Title>
    <b:JournalName>Nüfusbilim Dergisi\Turkish Journal of Population Studies</b:JournalName>
    <b:Year>2004</b:Year>
    <b:Pages>73-88</b:Pages>
    <b:Author>
      <b:Author>
        <b:NameList>
          <b:Person>
            <b:Last>Tamer</b:Last>
            <b:First>Aytül</b:First>
          </b:Person>
          <b:Person>
            <b:Last>Alanur Çavlin</b:Last>
            <b:First>  Bozbeyoğlu</b:First>
          </b:Person>
        </b:NameList>
      </b:Author>
    </b:Author>
    <b:RefOrder>12</b:RefOrder>
  </b:Source>
  <b:Source>
    <b:Tag>DİE11</b:Tag>
    <b:SourceType>Book</b:SourceType>
    <b:Guid>{83C4AF59-379A-432A-9BB8-BFBAF7744FDB}</b:Guid>
    <b:Title>Devlet İstatistik Ensititüsü, 1965 Genel Nüfus Sayımı İdari Bölünüş</b:Title>
    <b:JournalName>TÜİK, Nüfus ve Konut Araştırması</b:JournalName>
    <b:Year>2011</b:Year>
    <b:City>Ankara</b:City>
    <b:Publisher>Devlet İstatistik Enstitüsü Matbaası</b:Publisher>
    <b:RefOrder>13</b:RefOrder>
  </b:Source>
  <b:Source>
    <b:Tag>Umu27</b:Tag>
    <b:SourceType>JournalArticle</b:SourceType>
    <b:Guid>{61B21255-791F-492D-A002-7177316B0DB7}</b:Guid>
    <b:Title>Umumi Nüfus Tahririnin Ehemmiyeti ve Faideleri Matbuat Müdiriyet-i Umumiyesi</b:Title>
    <b:Year>1927</b:Year>
    <b:Publisher>Umumi Nüfus Tahririnin Ehemmiyeti ve Faideleri”, Ayın Tarihi Mecmuası, Matbuat Müdiriyet-i Umumiyesi, XIV/ 41, Ağustos 1927, s. 2375.</b:Publisher>
    <b:JournalName>Ayın Tarihi Mecmuası</b:JournalName>
    <b:RefOrder>15</b:RefOrder>
  </b:Source>
  <b:Source>
    <b:Tag>Cem96</b:Tag>
    <b:SourceType>Book</b:SourceType>
    <b:Guid>{8AEA083F-51D3-46CC-B5A0-4678135BAF6C}</b:Guid>
    <b:Title>Osmanlı İmparatorluğu’nun ve Türkiye Nüfusu 1500-1927</b:Title>
    <b:Year>1996</b:Year>
    <b:Author>
      <b:Author>
        <b:NameList>
          <b:Person>
            <b:Last>Behar</b:Last>
            <b:First>Cem</b:First>
          </b:Person>
        </b:NameList>
      </b:Author>
    </b:Author>
    <b:City>Ankara</b:City>
    <b:Publisher>Devlet İstatistik Enstitüsü Matbaası</b:Publisher>
    <b:RefOrder>14</b:RefOrder>
  </b:Source>
  <b:Source>
    <b:Tag>İUM53</b:Tag>
    <b:SourceType>Book</b:SourceType>
    <b:Guid>{1F097B45-E4FF-4BB8-A065-9D4705866D1A}</b:Guid>
    <b:Title>İUM Nufus Sayımları 1927-1950</b:Title>
    <b:Year>1953</b:Year>
    <b:City>Ankara</b:City>
    <b:Publisher>Ankara Basım ve Cilt Evi</b:Publisher>
    <b:RefOrder>17</b:RefOrder>
  </b:Source>
  <b:Source>
    <b:Tag>DİE93</b:Tag>
    <b:SourceType>Book</b:SourceType>
    <b:Guid>{5CA4A099-B436-4061-9BE4-5B0A63608C29}</b:Guid>
    <b:Title>DİE 1990 Genel Nüfus Sayımı: Diyarbakır İli</b:Title>
    <b:Year>1993</b:Year>
    <b:City>Ankara</b:City>
    <b:Publisher>Devlet İstatistik Enstitüsü Matbaası </b:Publisher>
    <b:RefOrder>18</b:RefOrder>
  </b:Source>
  <b:Source>
    <b:Tag>Kor84</b:Tag>
    <b:SourceType>Book</b:SourceType>
    <b:Guid>{B815A482-E7B8-4582-87F5-B731942814C7}</b:Guid>
    <b:Author>
      <b:Author>
        <b:NameList>
          <b:Person>
            <b:Last>Koray Başol</b:Last>
          </b:Person>
        </b:NameList>
      </b:Author>
    </b:Author>
    <b:Title>Demografi(Genel ve Türkiye)</b:Title>
    <b:Year>1984</b:Year>
    <b:City>İzmir</b:City>
    <b:Publisher>Dokuz Eylül Üniversitesi Yayınları</b:Publisher>
    <b:RefOrder>19</b:RefOrder>
  </b:Source>
  <b:Source>
    <b:Tag>Sav15</b:Tag>
    <b:SourceType>JournalArticle</b:SourceType>
    <b:Guid>{C21ACF8C-223E-48AD-B014-975E0EF8FFB5}</b:Guid>
    <b:Title>1927 Nüfus Sayımı Sonuçlarına Göre Elazığ Nüfusu</b:Title>
    <b:Year>2015</b:Year>
    <b:Author>
      <b:Author>
        <b:NameList>
          <b:Person>
            <b:Last>Sertel</b:Last>
            <b:First>Savaş</b:First>
          </b:Person>
        </b:NameList>
      </b:Author>
    </b:Author>
    <b:JournalName>Fırat Üniversitesi Sosyal Bilimler Dergisi</b:JournalName>
    <b:Pages>303-316</b:Pages>
    <b:RefOrder>22</b:RefOrder>
  </b:Source>
  <b:Source>
    <b:Tag>Fir36</b:Tag>
    <b:SourceType>Book</b:SourceType>
    <b:Guid>{4EED1B19-2B81-4494-A25B-3ACAC329C67E}</b:Guid>
    <b:Title> Nüfus Sayımlarının Ehemmiyeti, Nüfus Meselesi ve Nüfus Sayımı Hakkında</b:Title>
    <b:Year>1936</b:Year>
    <b:Author>
      <b:Author>
        <b:NameList>
          <b:Person>
            <b:Last>Nöymark</b:Last>
            <b:First>Firtz</b:First>
          </b:Person>
        </b:NameList>
      </b:Author>
    </b:Author>
    <b:City>Ankara</b:City>
    <b:Publisher>Köy Hocası Basımevi</b:Publisher>
    <b:RefOrder>21</b:RefOrder>
  </b:Source>
  <b:Source>
    <b:Tag>Ken091</b:Tag>
    <b:SourceType>JournalArticle</b:SourceType>
    <b:Guid>{E7A187C5-0E0B-41B5-91F6-5BEB995F888B}</b:Guid>
    <b:Title>Diyarbakır’daki Sosyal Değişimin Tarihi Arka Planı ve Bunun Siyasi Etkileri Üzerine Bir Değerlendirme</b:Title>
    <b:Year>2009</b:Year>
    <b:Author>
      <b:Author>
        <b:NameList>
          <b:Person>
            <b:Last>Taş</b:Last>
            <b:First>Kenan</b:First>
            <b:Middle>Ziya</b:Middle>
          </b:Person>
        </b:NameList>
      </b:Author>
    </b:Author>
    <b:JournalName>21. Yüzyıl</b:JournalName>
    <b:Pages>29-48</b:Pages>
    <b:RefOrder>23</b:RefOrder>
  </b:Source>
  <b:Source>
    <b:Tag>Ufu02</b:Tag>
    <b:SourceType>JournalArticle</b:SourceType>
    <b:Guid>{35D14A43-C594-4947-9263-11C5650C3302}</b:Guid>
    <b:Title>Osmanlı Gayrimüslimlerinin Askerlikten Muâfiyet Vergisi: Bedel-i Askeri (1855-1909)</b:Title>
    <b:Year>2002</b:Year>
    <b:Author>
      <b:Author>
        <b:NameList>
          <b:Person>
            <b:Last>Gülsoy</b:Last>
            <b:First>Ufuk</b:First>
          </b:Person>
        </b:NameList>
      </b:Author>
    </b:Author>
    <b:JournalName>Tarih Dergisi/Turkish Journal of History, Sayı 37</b:JournalName>
    <b:Pages>93-118</b:Pages>
    <b:RefOrder>1</b:RefOrder>
  </b:Source>
  <b:Source>
    <b:Tag>İsm11</b:Tag>
    <b:SourceType>Book</b:SourceType>
    <b:Guid>{61179BB1-125C-49CC-ACAB-669916F97D32}</b:Guid>
    <b:Author>
      <b:Author>
        <b:NameList>
          <b:Person>
            <b:Last>Parlatır</b:Last>
            <b:First>İsmail</b:First>
          </b:Person>
        </b:NameList>
      </b:Author>
    </b:Author>
    <b:Title>Osmanlı Türkçesi Sözlüğü</b:Title>
    <b:Year>2011</b:Year>
    <b:City>Ankara</b:City>
    <b:Publisher>Yargı Yayınları</b:Publisher>
    <b:RefOrder>1</b:RefOrder>
  </b:Source>
  <b:Source>
    <b:Tag>Mus11</b:Tag>
    <b:SourceType>Book</b:SourceType>
    <b:Guid>{5468956E-6C7B-4931-87D8-D1DE0F5D71FA}</b:Guid>
    <b:Author>
      <b:Author>
        <b:NameList>
          <b:Person>
            <b:Last>İsen</b:Last>
            <b:First>Mustafa</b:First>
          </b:Person>
        </b:NameList>
      </b:Author>
    </b:Author>
    <b:Title>Şair Tezkireleri</b:Title>
    <b:Year>2011</b:Year>
    <b:City>Anakara</b:City>
    <b:Publisher>Grafiker Yayınları</b:Publisher>
    <b:RefOrder>2</b:RefOrder>
  </b:Source>
  <b:Source>
    <b:Tag>Rıd14</b:Tag>
    <b:SourceType>Book</b:SourceType>
    <b:Guid>{6A5BCBA6-17BB-4325-BF8C-FBB258D92DDC}</b:Guid>
    <b:Author>
      <b:Author>
        <b:NameList>
          <b:Person>
            <b:Last>Canım</b:Last>
            <b:First>Rıdvan</b:First>
          </b:Person>
        </b:NameList>
      </b:Author>
    </b:Author>
    <b:Title>Divan Edebiyatında Türler</b:Title>
    <b:Year>2014</b:Year>
    <b:City>Ankara</b:City>
    <b:Publisher>Grafiker Yayınları</b:Publisher>
    <b:RefOrder>3</b:RefOrder>
  </b:Source>
  <b:Source>
    <b:Tag>Mus12</b:Tag>
    <b:SourceType>JournalArticle</b:SourceType>
    <b:Guid>{1C01F240-C520-4D9F-AE84-AA6C206198DB}</b:Guid>
    <b:Title>"Tezkire"</b:Title>
    <b:Year>2012</b:Year>
    <b:Author>
      <b:Author>
        <b:NameList>
          <b:Person>
            <b:Last>Uzun</b:Last>
            <b:First>Mustafa</b:First>
          </b:Person>
        </b:NameList>
      </b:Author>
    </b:Author>
    <b:JournalName>İslam Ansiklopedisi, c. 41, s. 69-73</b:JournalName>
    <b:Pages>Ankara: Türkiye Diyanet Vakfı Yayınları</b:Pages>
    <b:RefOrder>4</b:RefOrder>
  </b:Source>
  <b:Source>
    <b:Tag>Mus98</b:Tag>
    <b:SourceType>JournalArticle</b:SourceType>
    <b:Guid>{1AF3F00E-E86F-4FE8-8F23-136CB33C855E}</b:Guid>
    <b:Author>
      <b:Author>
        <b:NameList>
          <b:Person>
            <b:Last>Uzun</b:Last>
            <b:First>Mustafa</b:First>
          </b:Person>
        </b:NameList>
      </b:Author>
    </b:Author>
    <b:Title>"Hilye"</b:Title>
    <b:JournalName>İslam Ansiklopedisi, c. 18, s. 44-47</b:JournalName>
    <b:Year>1998</b:Year>
    <b:Pages>Ankara: Türkiye Diyanet Vakfı Yayınları</b:Pages>
    <b:RefOrder>5</b:RefOrder>
  </b:Source>
  <b:Source>
    <b:Tag>Uğu06</b:Tag>
    <b:SourceType>Book</b:SourceType>
    <b:Guid>{AE2958C7-578B-4DA2-B7E8-5B96FCECAFA2}</b:Guid>
    <b:Title>Kişilik ve Liderlik</b:Title>
    <b:Year>2006</b:Year>
    <b:Author>
      <b:Author>
        <b:NameList>
          <b:Person>
            <b:Last>Zel</b:Last>
            <b:First>Uğur</b:First>
          </b:Person>
        </b:NameList>
      </b:Author>
    </b:Author>
    <b:City>Ankara</b:City>
    <b:Publisher>Nobel Yayın Dağıtım</b:Publisher>
    <b:RefOrder>6</b:RefOrder>
  </b:Source>
  <b:Source>
    <b:Tag>Rıd18</b:Tag>
    <b:SourceType>Book</b:SourceType>
    <b:Guid>{F2584287-1061-463C-BFBB-B5E75985D39C}</b:Guid>
    <b:Author>
      <b:Author>
        <b:NameList>
          <b:Person>
            <b:Last>Canım</b:Last>
            <b:First>Rıdvan</b:First>
          </b:Person>
        </b:NameList>
      </b:Author>
    </b:Author>
    <b:Title>Tezkiretü’ş-Şu’arâ ve Tabsıratü’n-Nuzamâ</b:Title>
    <b:Year>2018</b:Year>
    <b:City>Ankara</b:City>
    <b:Publisher>Kültür ve Turizm Bakanlığı Yayınları e-kitap</b:Publisher>
    <b:RefOrder>7</b:RefOrder>
  </b:Source>
  <b:Source>
    <b:Tag>Nam17</b:Tag>
    <b:SourceType>Book</b:SourceType>
    <b:Guid>{7A241054-6E21-4EFD-BC1C-7F705F6490D1}</b:Guid>
    <b:Author>
      <b:Author>
        <b:NameList>
          <b:Person>
            <b:Last>Açıkgöz</b:Last>
            <b:First>Namık</b:First>
          </b:Person>
        </b:NameList>
      </b:Author>
    </b:Author>
    <b:Title>Riyâzü’ş-Şuara</b:Title>
    <b:Year>2017</b:Year>
    <b:City>Ankara</b:City>
    <b:Publisher>Kültür ve Turizm Bakanlığı Yayınları e-kitap</b:Publisher>
    <b:RefOrder>8</b:RefOrder>
  </b:Source>
  <b:Source>
    <b:Tag>Mus17</b:Tag>
    <b:SourceType>Book</b:SourceType>
    <b:Guid>{F7AECB04-6AEC-4F9C-9DFD-1AB3367E6FF9}</b:Guid>
    <b:Author>
      <b:Author>
        <b:NameList>
          <b:Person>
            <b:Last>İsen</b:Last>
            <b:First>Mustafa</b:First>
          </b:Person>
        </b:NameList>
      </b:Author>
    </b:Author>
    <b:Title>Künhü’l-Ahbâr’ın Tezkire Kısmı</b:Title>
    <b:Year>2017</b:Year>
    <b:City>Ankara</b:City>
    <b:Publisher>Kültür ve Turizm Bakanlığı Yayınları e-kitap</b:Publisher>
    <b:RefOrder>9</b:RefOrder>
  </b:Source>
  <b:Source>
    <b:Tag>Fat17</b:Tag>
    <b:SourceType>Book</b:SourceType>
    <b:Guid>{C1B865B9-1A6B-4DE9-A7C5-DDADB3D02270}</b:Guid>
    <b:Author>
      <b:Author>
        <b:NameList>
          <b:Person>
            <b:Last>Fatma Sabiha Kutlar Oğuz</b:Last>
            <b:First>Hanife</b:First>
            <b:Middle>Koncu, Müjgan Çakır</b:Middle>
          </b:Person>
        </b:NameList>
      </b:Author>
    </b:Author>
    <b:Title>Kâfile-i Şu’arâ</b:Title>
    <b:Year>2017</b:Year>
    <b:City>Ankara</b:City>
    <b:Publisher>Kültür ve Turizm Bakanlığı Yayınları e-kitap</b:Publisher>
    <b:RefOrder>10</b:RefOrder>
  </b:Source>
  <b:Source>
    <b:Tag>Fil17</b:Tag>
    <b:SourceType>Book</b:SourceType>
    <b:Guid>{D047C89B-AB1E-4A7F-A70A-76DC8AB87EC3}</b:Guid>
    <b:Author>
      <b:Author>
        <b:NameList>
          <b:Person>
            <b:Last>Kılıç</b:Last>
            <b:First>Filiz</b:First>
          </b:Person>
        </b:NameList>
      </b:Author>
    </b:Author>
    <b:Title>Tezkîre-İ Şu’arâ-yı Şefkat-i Bagdâdî</b:Title>
    <b:Year>2017</b:Year>
    <b:City>Ankara</b:City>
    <b:Publisher>Kültür ve Turizm Bakanlığı Yayınları e-kitap</b:Publisher>
    <b:RefOrder>11</b:RefOrder>
  </b:Source>
  <b:Source>
    <b:Tag>Ays7a</b:Tag>
    <b:SourceType>Book</b:SourceType>
    <b:Guid>{7E46C4A7-0B20-49C9-AF42-A4A39E93FD04}</b:Guid>
    <b:Author>
      <b:Author>
        <b:NameList>
          <b:Person>
            <b:Last>Sungurhan</b:Last>
            <b:First>Aysun</b:First>
          </b:Person>
        </b:NameList>
      </b:Author>
    </b:Author>
    <b:Title>Tezkiretü’ ş - Şu’arâ</b:Title>
    <b:Year>2017a</b:Year>
    <b:City>Ankara </b:City>
    <b:Publisher>Kültür ve Turizm Bakanlığı Yayınları e-kitap</b:Publisher>
    <b:RefOrder>12</b:RefOrder>
  </b:Source>
  <b:Source>
    <b:Tag>Ays7b</b:Tag>
    <b:SourceType>Book</b:SourceType>
    <b:Guid>{42D34E38-A650-4157-9A7C-05F437F7C671}</b:Guid>
    <b:Author>
      <b:Author>
        <b:NameList>
          <b:Person>
            <b:Last>Sungurhan</b:Last>
            <b:First>Aysun</b:First>
          </b:Person>
        </b:NameList>
      </b:Author>
    </b:Author>
    <b:Title>Beyânî Tezkiresi (Tezkiretü’ ş - Şu’arâ)</b:Title>
    <b:Year>2017b</b:Year>
    <b:City>Ankara</b:City>
    <b:Publisher>Kültür ve Turizm Bakanlığı Yayınları e-kitap</b:Publisher>
    <b:RefOrder>13</b:RefOrder>
  </b:Source>
  <b:Source>
    <b:Tag>Hal17</b:Tag>
    <b:SourceType>Book</b:SourceType>
    <b:Guid>{68B4573F-A28E-4DE0-91FB-9D2DB187B22D}</b:Guid>
    <b:Author>
      <b:Author>
        <b:NameList>
          <b:Person>
            <b:Last>İpekten</b:Last>
            <b:First>Haluk</b:First>
          </b:Person>
        </b:NameList>
      </b:Author>
    </b:Author>
    <b:Title>Heşt Behişt</b:Title>
    <b:Year>2017</b:Year>
    <b:City>Ankara</b:City>
    <b:Publisher>Kültür ve Turizm Bakanlığı Yayınları e-kitap</b:Publisher>
    <b:RefOrder>14</b:RefOrder>
  </b:Source>
  <b:Source>
    <b:Tag>Sül18</b:Tag>
    <b:SourceType>Book</b:SourceType>
    <b:Guid>{83788400-8764-4548-B3A4-E2D158DB3D72}</b:Guid>
    <b:Author>
      <b:Author>
        <b:NameList>
          <b:Person>
            <b:Last>Solmaz</b:Last>
            <b:First>Süleyman</b:First>
          </b:Person>
        </b:NameList>
      </b:Author>
    </b:Author>
    <b:Title>Gülşen-i Şuʿarâ</b:Title>
    <b:Year>2018</b:Year>
    <b:City>Ankara</b:City>
    <b:Publisher>Kültür ve Turizm Bakanlığı Yayınları e-kitap</b:Publisher>
    <b:RefOrder>15</b:RefOrder>
  </b:Source>
  <b:Source>
    <b:Tag>İdr18</b:Tag>
    <b:SourceType>Book</b:SourceType>
    <b:Guid>{20076CAD-0B8E-4B03-9E83-6ACBF4112E80}</b:Guid>
    <b:Author>
      <b:Author>
        <b:NameList>
          <b:Person>
            <b:Last>Kadıoğlu</b:Last>
            <b:First>İdris</b:First>
          </b:Person>
        </b:NameList>
      </b:Author>
    </b:Author>
    <b:Title>Tezkire-i Şuʻarâ-yı Âmid</b:Title>
    <b:Year>2018</b:Year>
    <b:City>Ankara</b:City>
    <b:Publisher>Kültür ve Turizm Bakanlığı Yayınları e-kitap</b:Publisher>
    <b:RefOrder>16</b:RefOrder>
  </b:Source>
  <b:Source>
    <b:Tag>Nih01</b:Tag>
    <b:SourceType>JournalArticle</b:SourceType>
    <b:Guid>{C8F396EA-73F9-4303-9F46-3C86B8495B47}</b:Guid>
    <b:Title>Kalenderiyye</b:Title>
    <b:Year>2001</b:Year>
    <b:Author>
      <b:Author>
        <b:NameList>
          <b:Person>
            <b:Last>Azamat</b:Last>
            <b:First>Nihat</b:First>
          </b:Person>
        </b:NameList>
      </b:Author>
    </b:Author>
    <b:JournalName>İslam Ansiklopedisi, c. 21, s. 253-256</b:JournalName>
    <b:Pages>Ankara: Türkiye Diyanet Vakfı Yayınları</b:Pages>
    <b:RefOrder>17</b:RefOrder>
  </b:Source>
  <b:Source>
    <b:Tag>URL</b:Tag>
    <b:SourceType>ElectronicSource</b:SourceType>
    <b:Guid>{3BF83323-FAFD-4754-AC9E-D9C110B11F16}</b:Guid>
    <b:Title>http://ekitap.kulturturizm.gov.tr/Eklenti/60327,latifi-tezkiretus-suara-ve-tabsiratun-nuzamapdf.pdf?0</b:Title>
    <b:Author>
      <b:Author>
        <b:NameList>
          <b:Person>
            <b:Last>URL-1</b:Last>
          </b:Person>
        </b:NameList>
      </b:Author>
    </b:Author>
    <b:City>(Erişim: 08.11.2018)</b:City>
    <b:RefOrder>18</b:RefOrder>
  </b:Source>
  <b:Source>
    <b:Tag>URL1</b:Tag>
    <b:SourceType>ElectronicSource</b:SourceType>
    <b:Guid>{8C533F3A-0C9F-47F7-A518-45C1C1151083}</b:Guid>
    <b:Author>
      <b:Author>
        <b:NameList>
          <b:Person>
            <b:Last>URL-10</b:Last>
          </b:Person>
        </b:NameList>
      </b:Author>
    </b:Author>
    <b:Title>http://ekitap.kulturturizm.gov.tr/Eklenti/58689,ali-emiri-efendi--tezkire-i-suara-yi-amidpdf.pdf?0</b:Title>
    <b:City>(Erişim: 09.10.2018)</b:City>
    <b:RefOrder>19</b:RefOrder>
  </b:Source>
  <b:Source>
    <b:Tag>URL2</b:Tag>
    <b:SourceType>ElectronicSource</b:SourceType>
    <b:Guid>{7658AA03-D3F5-4766-89AE-584FF192426C}</b:Guid>
    <b:Author>
      <b:Author>
        <b:NameList>
          <b:Person>
            <b:Last>URL-8</b:Last>
          </b:Person>
        </b:NameList>
      </b:Author>
    </b:Author>
    <b:Title>http://ekitap.kulturturizm.gov.tr/Eklenti/55835,beyani-tezkiresipdf.pdf?0</b:Title>
    <b:City>(Erişim: 05.04.2018)</b:City>
    <b:RefOrder>20</b:RefOrder>
  </b:Source>
  <b:Source>
    <b:Tag>URL3</b:Tag>
    <b:SourceType>ElectronicSource</b:SourceType>
    <b:Guid>{D975A8F6-B958-49BB-ACA3-FEBE9B2D54D2}</b:Guid>
    <b:Author>
      <b:Author>
        <b:NameList>
          <b:Person>
            <b:Last>URL-9</b:Last>
          </b:Person>
        </b:NameList>
      </b:Author>
    </b:Author>
    <b:Title>http://ekitap.kulturturizm.gov.tr/Eklenti/56733,ahdi-gulsen-i-suarapdf.pdf?0</b:Title>
    <b:City>(Erişim: 04.10.2018)</b:City>
    <b:RefOrder>21</b:RefOrder>
  </b:Source>
  <b:Source>
    <b:Tag>URL4</b:Tag>
    <b:SourceType>ElectronicSource</b:SourceType>
    <b:Guid>{3F21EB96-AF57-4A15-A1A4-49B48527AE03}</b:Guid>
    <b:Author>
      <b:Author>
        <b:NameList>
          <b:Person>
            <b:Last>URL-7</b:Last>
          </b:Person>
        </b:NameList>
      </b:Author>
    </b:Author>
    <b:Title>http://ekitap.kulturturizm.gov.tr/Eklenti/56165,hest-bihistpdf.pdf?0&amp;_tag1=03EE5380B678F1063BF0A9ED54D2FA0DD771F0E5&amp;crefer=861A77C7E285A64264921AE68FAE5B4861882D1512927E5F71472E69D9EB2686</b:Title>
    <b:City>(Erişim: 08.10.2018)</b:City>
    <b:RefOrder>22</b:RefOrder>
  </b:Source>
  <b:Source>
    <b:Tag>URL5</b:Tag>
    <b:SourceType>ElectronicSource</b:SourceType>
    <b:Guid>{419F8D07-0891-4FFA-BBDE-BF1603C47A65}</b:Guid>
    <b:Author>
      <b:Author>
        <b:NameList>
          <b:Person>
            <b:Last>URL-4</b:Last>
          </b:Person>
        </b:NameList>
      </b:Author>
    </b:Author>
    <b:Title>http://ekitap.kulturturizm.gov.tr/Eklenti/56163,mehmed-tevfik-kafile-i-su39arapdf.pdf?0</b:Title>
    <b:City>(Erişim: 02. 11. 2018)</b:City>
    <b:RefOrder>23</b:RefOrder>
  </b:Source>
  <b:Source>
    <b:Tag>URL6</b:Tag>
    <b:SourceType>ElectronicSource</b:SourceType>
    <b:Guid>{ADEC92B5-53C6-407D-8BFA-963CF079B508}</b:Guid>
    <b:Author>
      <b:Author>
        <b:NameList>
          <b:Person>
            <b:Last>URL-6</b:Last>
          </b:Person>
        </b:NameList>
      </b:Author>
    </b:Author>
    <b:Title>http://ekitap.kulturturizm.gov.tr/Eklenti/55834,kinalizade-hasan-celebipdf.pdf?0</b:Title>
    <b:City>(Erişim: 15. 09. 2018)</b:City>
    <b:RefOrder>24</b:RefOrder>
  </b:Source>
  <b:Source>
    <b:Tag>URL7</b:Tag>
    <b:SourceType>ElectronicSource</b:SourceType>
    <b:Guid>{1E0920A6-363B-4816-83E5-CFB720C26548}</b:Guid>
    <b:Author>
      <b:Author>
        <b:NameList>
          <b:Person>
            <b:Last>URL-3</b:Last>
          </b:Person>
        </b:NameList>
      </b:Author>
    </b:Author>
    <b:Title>http://ekitap.kulturturizm.gov.tr/Eklenti/55739,kunhul-ahbarin-tezkire-kismpdf.pdf?0</b:Title>
    <b:City>(Erişim: 09. 11. 2018)</b:City>
    <b:RefOrder>25</b:RefOrder>
  </b:Source>
  <b:Source>
    <b:Tag>URL8</b:Tag>
    <b:SourceType>ElectronicSource</b:SourceType>
    <b:Guid>{2DFFA92B-08AD-4505-9835-31F14FF35ECD}</b:Guid>
    <b:Author>
      <b:Author>
        <b:NameList>
          <b:Person>
            <b:Last>URL-2</b:Last>
          </b:Person>
        </b:NameList>
      </b:Author>
    </b:Author>
    <b:Title>http://ekitap.kulturturizm.gov.tr/Eklenti/54137,540229-riyazu39s-suarapdfpdf.pdf?0</b:Title>
    <b:City>(Erişim: 17.08.2018)</b:City>
    <b:RefOrder>26</b:RefOrder>
  </b:Source>
  <b:Source>
    <b:Tag>URL9</b:Tag>
    <b:SourceType>ElectronicSource</b:SourceType>
    <b:Guid>{15884C8A-6EE9-488D-B679-ECC9B7C080E9}</b:Guid>
    <b:Author>
      <b:Author>
        <b:NameList>
          <b:Person>
            <b:Last>URL-5</b:Last>
          </b:Person>
        </b:NameList>
      </b:Author>
    </b:Author>
    <b:Title>http://ekitap.kulturturizm.gov.tr/Eklenti/55753,sefkat-tezkiresi-pdf.pdf?0</b:Title>
    <b:City>(Erişim: 23.09.2018)</b:City>
    <b:RefOrder>27</b:RefOrder>
  </b:Source>
  <b:Source>
    <b:Tag>Sigım</b:Tag>
    <b:SourceType>Book</b:SourceType>
    <b:Guid>{7A6D7D17-734E-495B-B1DF-1DE82731B36C}</b:Guid>
    <b:Author>
      <b:Author>
        <b:NameList>
          <b:Person>
            <b:Last>Riezler</b:Last>
            <b:First>Sigmund</b:First>
            <b:Middle>von</b:Middle>
          </b:Person>
        </b:NameList>
      </b:Author>
    </b:Author>
    <b:Title>Geschichte der Hexenprozesse in Bayern</b:Title>
    <b:Year>2015 (1896 yılı tıpkı basım)</b:Year>
    <b:RefOrder>1</b:RefOrder>
  </b:Source>
  <b:Source>
    <b:Tag>htt189</b:Tag>
    <b:SourceType>InternetSite</b:SourceType>
    <b:Guid>{883399E0-DE23-496E-A726-0C4B39B5A658}</b:Guid>
    <b:Title>https://www.duden.de/suchen/dudenonline/hexe</b:Title>
    <b:Year>2018</b:Year>
    <b:Month>Eylül</b:Month>
    <b:Day>19</b:Day>
    <b:RefOrder>2</b:RefOrder>
  </b:Source>
  <b:Source>
    <b:Tag>Hrs02</b:Tag>
    <b:SourceType>Book</b:SourceType>
    <b:Guid>{0B4CDBBB-25B9-4B99-AA14-37D54B5699F5}</b:Guid>
    <b:Author>
      <b:Author>
        <b:NameList>
          <b:Person>
            <b:Last>Hrsg. Dieter Götz</b:Last>
            <b:First>Günther</b:First>
            <b:Middle>Haensch, Hans Wellmann</b:Middle>
          </b:Person>
        </b:NameList>
      </b:Author>
    </b:Author>
    <b:Title>Langenscheidts Wörterbuch. Deutsch als Fremdsprache</b:Title>
    <b:Year>2002</b:Year>
    <b:City>Berlin/München</b:City>
    <b:RefOrder>3</b:RefOrder>
  </b:Source>
  <b:Source>
    <b:Tag>Joh00</b:Tag>
    <b:SourceType>Book</b:SourceType>
    <b:Guid>{9303A2C9-9B80-4582-8A60-59C589552ACF}</b:Guid>
    <b:Author>
      <b:Author>
        <b:NameList>
          <b:Person>
            <b:Last>Goethe</b:Last>
            <b:First>Johann</b:First>
            <b:Middle>Wolfgang von</b:Middle>
          </b:Person>
        </b:NameList>
      </b:Author>
    </b:Author>
    <b:Title>Gesamte Werke/ Faust I</b:Title>
    <b:Year>2000</b:Year>
    <b:City>München</b:City>
    <b:RefOrder>4</b:RefOrder>
  </b:Source>
  <b:Source>
    <b:Tag>Kut16</b:Tag>
    <b:SourceType>Book</b:SourceType>
    <b:Guid>{5D6835E5-DFC3-44BE-A628-91A076B201C7}</b:Guid>
    <b:Title>Kutsal Kitap (Yeni Çeviri)</b:Title>
    <b:Year>2016</b:Year>
    <b:Publisher>Yeni Yaşam Yayınları</b:Publisher>
    <b:RefOrder>5</b:RefOrder>
  </b:Source>
  <b:Source>
    <b:Tag>Man95</b:Tag>
    <b:SourceType>Book</b:SourceType>
    <b:Guid>{5DDA0662-29DA-4D36-8400-79C09F2F2F81}</b:Guid>
    <b:Author>
      <b:Author>
        <b:NameList>
          <b:Person>
            <b:Last>Hammes</b:Last>
            <b:First>Manfred</b:First>
          </b:Person>
        </b:NameList>
      </b:Author>
    </b:Author>
    <b:Title>Hexenwahn und Hexenprozesse</b:Title>
    <b:Year>1995</b:Year>
    <b:City>Bindlach</b:City>
    <b:RefOrder>6</b:RefOrder>
  </b:Source>
  <b:Source>
    <b:Tag>Dec23</b:Tag>
    <b:SourceType>Book</b:SourceType>
    <b:Guid>{802EF3E5-CF82-4A8C-ADC6-1DB04757F639}</b:Guid>
    <b:Title>De confessionibus maleficorum et sagarum,  Epistola dedicatoria</b:Title>
    <b:Year>1623</b:Year>
    <b:RefOrder>7</b:RefOrder>
  </b:Source>
  <b:Source>
    <b:Tag>Han98</b:Tag>
    <b:SourceType>Book</b:SourceType>
    <b:Guid>{09F1F11D-5E9E-4FA1-8354-F62C55195193}</b:Guid>
    <b:Author>
      <b:Author>
        <b:NameList>
          <b:Person>
            <b:Last>Wolf</b:Last>
            <b:First>Hans</b:First>
            <b:Middle>Jürgen</b:Middle>
          </b:Person>
        </b:NameList>
      </b:Author>
    </b:Author>
    <b:Title>Sünden der Kirche</b:Title>
    <b:Year>1998</b:Year>
    <b:City>Hamburg</b:City>
    <b:RefOrder>8</b:RefOrder>
  </b:Source>
  <b:Source>
    <b:Tag>Eid02</b:Tag>
    <b:SourceType>BookSection</b:SourceType>
    <b:Guid>{B1C58E64-95D4-4069-93B1-3A4C4F4093BD}</b:Guid>
    <b:Author>
      <b:Author>
        <b:NameList>
          <b:Person>
            <b:Last>Eiden</b:Last>
            <b:First>Herbert</b:First>
          </b:Person>
        </b:NameList>
      </b:Author>
      <b:BookAuthor>
        <b:NameList>
          <b:Person>
            <b:Last>Rosmarie Beier-de Haan</b:Last>
            <b:First>Rita</b:First>
            <b:Middle>Voltmer und Franz Irsigler</b:Middle>
          </b:Person>
        </b:NameList>
      </b:BookAuthor>
    </b:Author>
    <b:Title>Vom Ketzer- zum Hexenprozess,Die Entwicklung geistlicher und weltlicher Rechtsvorstellungen bis zum 17. Jahrhundert</b:Title>
    <b:Year>2002</b:Year>
    <b:City>Berlin</b:City>
    <b:BookTitle>Hexenwahn- Aengste der Neuzeit</b:BookTitle>
    <b:RefOrder>9</b:RefOrder>
  </b:Source>
  <b:Source>
    <b:Tag>Jak06</b:Tag>
    <b:SourceType>Book</b:SourceType>
    <b:Guid>{7AF234B0-3323-464B-AC34-68FD14C2B177}</b:Guid>
    <b:Author>
      <b:Author>
        <b:Corporate>Jakob Sprenger, Heinrich Institoris</b:Corporate>
      </b:Author>
      <b:Editor>
        <b:NameList>
          <b:Person>
            <b:Last>Schmidt</b:Last>
            <b:First>zum</b:First>
            <b:Middle>ersten Male in deutsche übertragen und eingeleitet: J.W.R.</b:Middle>
          </b:Person>
        </b:NameList>
      </b:Editor>
    </b:Author>
    <b:Title>Der Hexenhammer</b:Title>
    <b:Year>1906</b:Year>
    <b:City>Berlin</b:City>
    <b:RefOrder>10</b:RefOrder>
  </b:Source>
  <b:Source>
    <b:Tag>Hja03</b:Tag>
    <b:SourceType>Book</b:SourceType>
    <b:Guid>{B6DA54A6-CF4D-4739-B91D-35ED2E624E98}</b:Guid>
    <b:Author>
      <b:Author>
        <b:NameList>
          <b:Person>
            <b:Last>Crohns</b:Last>
            <b:First>Hjalmar</b:First>
          </b:Person>
        </b:NameList>
      </b:Author>
    </b:Author>
    <b:Title>Die Summa Theologica des Antonin von Florenz und die Schätzung des Weibes im Hexenhamme</b:Title>
    <b:Year>1903</b:Year>
    <b:Pages>9</b:Pages>
    <b:RefOrder>11</b:RefOrder>
  </b:Source>
  <b:Source>
    <b:Tag>Spr06</b:Tag>
    <b:SourceType>Book</b:SourceType>
    <b:Guid>{21AEA196-9C96-4964-BE5E-47896891049D}</b:Guid>
    <b:Author>
      <b:Author>
        <b:Corporate>Jakob Sprenger, Heinrich Institoris</b:Corporate>
      </b:Author>
    </b:Author>
    <b:Title>Der Hexenhammer</b:Title>
    <b:Year>1906</b:Year>
    <b:Volume>I</b:Volume>
    <b:Pages>98-99,105</b:Pages>
    <b:City>München</b:City>
    <b:RefOrder>12</b:RefOrder>
  </b:Source>
  <b:Source>
    <b:Tag>Spr061</b:Tag>
    <b:SourceType>Book</b:SourceType>
    <b:Guid>{D77599FD-1211-4B20-8E00-D1F56180B1F7}</b:Guid>
    <b:Author>
      <b:Author>
        <b:Corporate>Jakob Sprenger, Heinrich Institoris</b:Corporate>
      </b:Author>
    </b:Author>
    <b:Title>Der Hexenhammer</b:Title>
    <b:Year>1906</b:Year>
    <b:Volume>II</b:Volume>
    <b:City>München</b:City>
    <b:RefOrder>13</b:RefOrder>
  </b:Source>
  <b:Source>
    <b:Tag>Alb98</b:Tag>
    <b:SourceType>Book</b:SourceType>
    <b:Guid>{26154E3E-B15F-4E14-9B16-D5AC472B95EF}</b:Guid>
    <b:Author>
      <b:Author>
        <b:NameList>
          <b:Person>
            <b:Last>Albrecht</b:Last>
            <b:First>Dieter</b:First>
          </b:Person>
        </b:NameList>
      </b:Author>
    </b:Author>
    <b:Title>Maximilian I. von Bayern</b:Title>
    <b:Year>1998</b:Year>
    <b:City>München</b:City>
    <b:RefOrder>14</b:RefOrder>
  </b:Source>
  <b:Source>
    <b:Tag>Hor89</b:Tag>
    <b:SourceType>Book</b:SourceType>
    <b:Guid>{CB888206-6BCA-4483-B0F7-AA8BC58C7D9B}</b:Guid>
    <b:Author>
      <b:Author>
        <b:NameList>
          <b:Person>
            <b:Last>Rabe</b:Last>
            <b:First>Horst</b:First>
          </b:Person>
        </b:NameList>
      </b:Author>
    </b:Author>
    <b:Title> Reich und Glaubensspaltung</b:Title>
    <b:Year>1989</b:Year>
    <b:City>München</b:City>
    <b:Publisher>C.H. Beck</b:Publisher>
    <b:RefOrder>15</b:RefOrder>
  </b:Source>
  <b:Source>
    <b:Tag>Kur06</b:Tag>
    <b:SourceType>Book</b:SourceType>
    <b:Guid>{F4638639-01C2-4964-9346-DCA3BF583A75}</b:Guid>
    <b:Author>
      <b:Author>
        <b:NameList>
          <b:Person>
            <b:Last>Rau</b:Last>
            <b:First>Kurt</b:First>
          </b:Person>
        </b:NameList>
      </b:Author>
    </b:Author>
    <b:Title>Augsburger Kinderhexenprozesse 1625- 1730</b:Title>
    <b:Year> 2006</b:Year>
    <b:City>Wien/Köln/Weimar </b:City>
    <b:Publisher>Böhlau Verlag</b:Publisher>
    <b:RefOrder>16</b:RefOrder>
  </b:Source>
  <b:Source>
    <b:Tag>Rit96</b:Tag>
    <b:SourceType>Book</b:SourceType>
    <b:Guid>{EA63AAEF-A872-4912-B740-11F8ADDA557F}</b:Guid>
    <b:Author>
      <b:Author>
        <b:NameList>
          <b:Person>
            <b:Last>Rita Voltmer</b:Last>
            <b:First>Karl</b:First>
            <b:Middle>Weisenstein</b:Middle>
          </b:Person>
        </b:NameList>
      </b:Author>
    </b:Author>
    <b:Title>Das Hexenregister des Claudius Musiel. Ein Verzeichnis von hingerichteten und besagten Personen aus dem Trierer Land (1586-1594)</b:Title>
    <b:Year>1996</b:Year>
    <b:City>Trier</b:City>
    <b:RefOrder>17</b:RefOrder>
  </b:Source>
  <b:Source>
    <b:Tag>Beh93</b:Tag>
    <b:SourceType>Book</b:SourceType>
    <b:Guid>{DF1D6A26-2953-4F22-BFCC-B4BC5A56035D}</b:Guid>
    <b:Author>
      <b:Author>
        <b:NameList>
          <b:Person>
            <b:Last>Behringer</b:Last>
            <b:First>Wolfgang</b:First>
          </b:Person>
        </b:NameList>
      </b:Author>
    </b:Author>
    <b:Title>Hexen und Hexenprozesse in Deutschland</b:Title>
    <b:Year>1993</b:Year>
    <b:City>München</b:City>
    <b:RefOrder>18</b:RefOrder>
  </b:Source>
  <b:Source>
    <b:Tag>Joh07</b:Tag>
    <b:SourceType>Book</b:SourceType>
    <b:Guid>{D6788C57-1E32-4401-AEFA-21CF44598836}</b:Guid>
    <b:Author>
      <b:Author>
        <b:NameList>
          <b:Person>
            <b:Last>Dillinger</b:Last>
            <b:First>Johannes</b:First>
          </b:Person>
        </b:NameList>
      </b:Author>
    </b:Author>
    <b:Title>Hexen und Magie</b:Title>
    <b:Year>2007</b:Year>
    <b:City>Frankfurt/ Main</b:City>
    <b:Publisher>Campus Verlag</b:Publisher>
    <b:RefOrder>19</b:RefOrder>
  </b:Source>
  <b:Source>
    <b:Tag>Ulr89</b:Tag>
    <b:SourceType>Book</b:SourceType>
    <b:Guid>{976F711D-02E0-4D9F-AC2E-9BEA7F6C40BF}</b:Guid>
    <b:Author>
      <b:Author>
        <b:NameList>
          <b:Person>
            <b:Last>Molitoris</b:Last>
            <b:First>Ulrich</b:First>
          </b:Person>
        </b:NameList>
      </b:Author>
    </b:Author>
    <b:Title>Won den unholden oder hexen</b:Title>
    <b:Year>1489</b:Year>
    <b:City>Costentz</b:City>
    <b:RefOrder>20</b:RefOrder>
  </b:Source>
  <b:Source>
    <b:Tag>Ulr08</b:Tag>
    <b:SourceType>Book</b:SourceType>
    <b:Guid>{FDCFDCA9-74A9-4525-8989-D75AE6852968}</b:Guid>
    <b:Author>
      <b:Author>
        <b:NameList>
          <b:Person>
            <b:Last>Molitoris</b:Last>
            <b:First>Ulrich</b:First>
          </b:Person>
        </b:NameList>
      </b:Author>
    </b:Author>
    <b:Title>Von den unholden oder hexen</b:Title>
    <b:Year>1508</b:Year>
    <b:City>Augspurg </b:City>
    <b:RefOrder>21</b:RefOrder>
  </b:Source>
  <b:Source>
    <b:Tag>Coo69</b:Tag>
    <b:SourceType>Art</b:SourceType>
    <b:Guid>{F720695A-47D1-4BD1-937A-B2843ABED830}</b:Guid>
    <b:Author>
      <b:Author>
        <b:NameList>
          <b:Person>
            <b:Last>Coornhert</b:Last>
            <b:First>Dirk</b:First>
            <b:Middle>Volkertsz</b:Middle>
          </b:Person>
        </b:NameList>
      </b:Author>
      <b:Artist>
        <b:NameList>
          <b:Person>
            <b:Last>Coornhert</b:Last>
            <b:First>Dirk</b:First>
            <b:Middle>Volkertsz</b:Middle>
          </b:Person>
        </b:NameList>
      </b:Artist>
    </b:Author>
    <b:Title>Der Grosser Teufel ist ausgelassen mit seiner mu(o)tter,</b:Title>
    <b:Year>1569</b:Year>
    <b:RefOrder>22</b:RefOrder>
  </b:Source>
  <b:Source>
    <b:Tag>Ada60</b:Tag>
    <b:SourceType>Book</b:SourceType>
    <b:Guid>{4AECF7FF-5396-4CF2-A72E-17D2879CBDC9}</b:Guid>
    <b:Author>
      <b:Author>
        <b:NameList>
          <b:Person>
            <b:Last>Walasser</b:Last>
            <b:First>Adam</b:First>
          </b:Person>
        </b:NameList>
      </b:Author>
    </b:Author>
    <b:Title>Des Kolers Glaube, Der in eim Wald vohnet, vnnd in kain Kirchen nit kam, welchen der Teufel fragt: dem Er beständig antwortet. Sehr lustig zulesen. ...</b:Title>
    <b:Year> 1560</b:Year>
    <b:RefOrder>23</b:RefOrder>
  </b:Source>
  <b:Source>
    <b:Tag>Ste68</b:Tag>
    <b:SourceType>Book</b:SourceType>
    <b:Guid>{5EC72E16-BAF9-4AD8-B8CB-6EDB1D716D24}</b:Guid>
    <b:Author>
      <b:Author>
        <b:NameList>
          <b:Person>
            <b:Last>Gätschenberger</b:Last>
            <b:First>Stephan</b:First>
          </b:Person>
        </b:NameList>
      </b:Author>
    </b:Author>
    <b:Title>Enthüllungen aus bayerischen Klöstern aus der neueren Zeit</b:Title>
    <b:Year>1868</b:Year>
    <b:City>Würzburg</b:City>
    <b:RefOrder>24</b:RefOrder>
  </b:Source>
  <b:Source>
    <b:Tag>Ger91</b:Tag>
    <b:SourceType>Book</b:SourceType>
    <b:Guid>{E13EE6BC-FED3-4BC3-A003-CF095EE14218}</b:Guid>
    <b:Author>
      <b:Author>
        <b:NameList>
          <b:Person>
            <b:Last>Schormann</b:Last>
            <b:First>Gerhard</b:First>
          </b:Person>
        </b:NameList>
      </b:Author>
    </b:Author>
    <b:Title>Der Krieg gegen die Hexen : das Ausrottungsprogramm des Kurfürsten von Köln</b:Title>
    <b:Year> 1991</b:Year>
    <b:City>Göttingen </b:City>
    <b:RefOrder>25</b:RefOrder>
  </b:Source>
  <b:Source>
    <b:Tag>Emr17</b:Tag>
    <b:SourceType>ArticleInAPeriodical</b:SourceType>
    <b:Guid>{57B25158-0D6A-4E5D-AAC2-A0D685914870}</b:Guid>
    <b:Author>
      <b:Author>
        <b:NameList>
          <b:Person>
            <b:Last>İstek</b:Last>
            <b:First>Emrah</b:First>
          </b:Person>
        </b:NameList>
      </b:Author>
    </b:Author>
    <b:Title>Avrupa'da Veba Salgını ve Salgında Din Faktörü (Viyana Örneği)</b:Title>
    <b:Year>2017</b:Year>
    <b:PeriodicalTitle>Tarih Araştırmaları Dergisi</b:PeriodicalTitle>
    <b:Pages>173-204</b:Pages>
    <b:Volume>36</b:Volume>
    <b:Issue>62</b:Issue>
    <b:RefOrder>26</b:RefOrder>
  </b:Source>
  <b:Source>
    <b:Tag>Chr</b:Tag>
    <b:SourceType>Book</b:SourceType>
    <b:Guid>{11ADB977-9187-46A4-B00A-199157255820}</b:Guid>
    <b:Author>
      <b:Author>
        <b:NameList>
          <b:Person>
            <b:Last>Wirsung</b:Last>
            <b:First>Christoph</b:First>
          </b:Person>
        </b:NameList>
      </b:Author>
    </b:Author>
    <b:Title>Ein new Artzney Buch Darinn fast alle eußerliche vnnd innerliche Glieder deß Menschlichen Leibs, sampt jhren Kranckheiten und Gebrechen, von dem Haupt an biß zu der Fußsolen, vnd wie man dieselben durch Gottes Hülff, vnd seine darzu geschaffene Mittel...</b:Title>
    <b:Year>1605</b:Year>
    <b:City>Mainz</b:City>
    <b:RefOrder>27</b:RefOrder>
  </b:Source>
  <b:Source>
    <b:Tag>Geo46</b:Tag>
    <b:SourceType>Book</b:SourceType>
    <b:Guid>{E0798EE1-21C4-41AD-8C18-AE9835F9B620}</b:Guid>
    <b:Author>
      <b:Author>
        <b:NameList>
          <b:Person>
            <b:Last>Bernstein</b:Last>
            <b:First>Georg</b:First>
            <b:Middle>Heinrich</b:Middle>
          </b:Person>
        </b:NameList>
      </b:Author>
    </b:Author>
    <b:Title>Die Syrische Chronik des Gregor Bar-Hebraeus</b:Title>
    <b:Year>1846</b:Year>
    <b:RefOrder>28</b:RefOrder>
  </b:Source>
  <b:Source>
    <b:Tag>Jac91</b:Tag>
    <b:SourceType>Book</b:SourceType>
    <b:Guid>{0286F643-DE4B-4759-A2DB-299229F2A3AC}</b:Guid>
    <b:Author>
      <b:Author>
        <b:NameList>
          <b:Person>
            <b:Last>Theodorus</b:Last>
            <b:First>Jacobus</b:First>
          </b:Person>
        </b:NameList>
      </b:Author>
    </b:Author>
    <b:Title>Neuw, und volkommenlich Kreuterbuch</b:Title>
    <b:Year>1591</b:Year>
    <b:City>Frankfurt am Main</b:City>
    <b:RefOrder>29</b:RefOrder>
  </b:Source>
  <b:Source>
    <b:Tag>Ist98</b:Tag>
    <b:SourceType>BookSection</b:SourceType>
    <b:Guid>{A850F69E-4174-45A8-B02A-320DEC99E605}</b:Guid>
    <b:Author>
      <b:Author>
        <b:NameList>
          <b:Person>
            <b:Last>Toth</b:Last>
            <b:First>Istvan</b:First>
            <b:Middle>György</b:Middle>
          </b:Person>
        </b:NameList>
      </b:Author>
      <b:BookAuthor>
        <b:NameList>
          <b:Person>
            <b:Last>Frank Grunert</b:Last>
            <b:First>Friedrich</b:First>
            <b:Middle>Vollhardt (Edt.)</b:Middle>
          </b:Person>
        </b:NameList>
      </b:BookAuthor>
    </b:Author>
    <b:Title> Buch und Bauer in Ungarn im Zeitalter der Aufklaerung</b:Title>
    <b:Year>1998</b:Year>
    <b:City>Tübingen</b:City>
    <b:Publisher>Max Niemeyer Verlag</b:Publisher>
    <b:BookTitle>Aufklärung als praktische Philosophie: Werner Schneider zum 65. Geburtstag</b:BookTitle>
    <b:Pages>223-241</b:Pages>
    <b:RefOrder>30</b:RefOrder>
  </b:Source>
  <b:Source>
    <b:Tag>IMa98</b:Tag>
    <b:SourceType>Misc</b:SourceType>
    <b:Guid>{22D619FB-13E3-4954-A374-3AA62256A717}</b:Guid>
    <b:Author>
      <b:Author>
        <b:NameList>
          <b:Person>
            <b:Last>Bayern</b:Last>
            <b:First>I.</b:First>
            <b:Middle>Maximilian von</b:Middle>
          </b:Person>
        </b:NameList>
      </b:Author>
    </b:Author>
    <b:Title>Brief über die hexenbücher</b:Title>
    <b:Year>1598</b:Year>
    <b:City>München</b:City>
    <b:PublicationTitle>Katolog Nummer: VD16 ZV 1156.</b:PublicationTitle>
    <b:Month>Martii</b:Month>
    <b:Day>13</b:Day>
    <b:Comments>Katolog Nummer: VD16 ZV 1156</b:Comments>
    <b:RefOrder>31</b:RefOrder>
  </b:Source>
  <b:Source>
    <b:Tag>90Er</b:Tag>
    <b:SourceType>JournalArticle</b:SourceType>
    <b:Guid>{DF91B76E-E2C3-4E5D-9D99-5A708857FBE7}</b:Guid>
    <b:Year>1590</b:Year>
    <b:City>Ulm</b:City>
    <b:JournalName>Erweyterte Unholden-Zeitung</b:JournalName>
    <b:Pages>Kat.Num: VD16 E 3889.</b:Pages>
    <b:Title>Kurze Erzelung</b:Title>
    <b:RefOrder>32</b:RefOrder>
  </b:Source>
  <b:Source>
    <b:Tag>Mol</b:Tag>
    <b:SourceType>Book</b:SourceType>
    <b:Guid>{DDC6128E-B1B1-408D-BFC5-FEA70BFC9A5A}</b:Guid>
    <b:Author>
      <b:Author>
        <b:NameList>
          <b:Person>
            <b:Last>Molitoris</b:Last>
            <b:First>Ulrich</b:First>
          </b:Person>
        </b:NameList>
      </b:Author>
    </b:Author>
    <b:Title>Von den unholden oder hexen</b:Title>
    <b:Year>1508</b:Year>
    <b:City>Augspurg</b:City>
    <b:RefOrder>33</b:RefOrder>
  </b:Source>
  <b:Source>
    <b:Tag>Bay98</b:Tag>
    <b:SourceType>Misc</b:SourceType>
    <b:Guid>{003AC05E-E494-40AD-A19B-E26C30D0D03C}</b:Guid>
    <b:Author>
      <b:Author>
        <b:NameList>
          <b:Person>
            <b:Last>Bayern</b:Last>
            <b:First>Maximilian</b:First>
            <b:Middle>von</b:Middle>
          </b:Person>
        </b:NameList>
      </b:Author>
    </b:Author>
    <b:Title>Ferman</b:Title>
    <b:Year>1598</b:Year>
    <b:City>München</b:City>
    <b:Publisher>Münchener Digitale Bibliothek</b:Publisher>
    <b:StandardNumber>Katalognummer:</b:StandardNumber>
    <b:RefOrder>34</b:RefOrder>
  </b:Source>
  <b:Source>
    <b:Tag>Gül17</b:Tag>
    <b:SourceType>Book</b:SourceType>
    <b:Guid>{9794D449-7F5C-4470-8C40-98980C0CCC89}</b:Guid>
    <b:Author>
      <b:Author>
        <b:NameList>
          <b:Person>
            <b:Last>İstek</b:Last>
            <b:First>Gülşen</b:First>
          </b:Person>
        </b:NameList>
      </b:Author>
    </b:Author>
    <b:Title>İlk Yenileşme Döneminde Avusturya'da Eğitim ve Osmanlı Sistemi ile Mukayesesi (1774-1824)</b:Title>
    <b:Year>2017</b:Year>
    <b:PublicationTitle>Yayımlanmamış Doktora Tezi</b:PublicationTitle>
    <b:City>Diyarbakır</b:City>
    <b:Publisher>Dicle Üniversitesi Sosyal Bilimler Enstitüsü</b:Publisher>
    <b:RefOrder>35</b:RefOrder>
  </b:Source>
  <b:Source>
    <b:Tag>Mat62</b:Tag>
    <b:SourceType>Book</b:SourceType>
    <b:Guid>{D2887225-889F-4E14-90CA-4F00A4BC7D9D}</b:Guid>
    <b:Author>
      <b:Author>
        <b:NameList>
          <b:Person>
            <b:Last>Bidembach</b:Last>
            <b:First>Matthäus</b:First>
            <b:Middle>Alber / Wilhelm</b:Middle>
          </b:Person>
        </b:NameList>
      </b:Author>
    </b:Author>
    <b:Title>Eine Summe etlicher Predigten vom Hagel und Unholden</b:Title>
    <b:Year>1562</b:Year>
    <b:RefOrder>36</b:RefOrder>
  </b:Source>
  <b:Source>
    <b:Tag>Jos95</b:Tag>
    <b:SourceType>Book</b:SourceType>
    <b:Guid>{14500B2D-D096-4F8E-AFFA-9CA208B9C60F}</b:Guid>
    <b:Author>
      <b:Author>
        <b:NameList>
          <b:Person>
            <b:Last>Grigulevič</b:Last>
            <b:First>Josif</b:First>
            <b:Middle>R.</b:Middle>
          </b:Person>
        </b:NameList>
      </b:Author>
    </b:Author>
    <b:Title>Ketzer - Hexen - Inquisitoren</b:Title>
    <b:Year>1995</b:Year>
    <b:Publisher>Ahriman Verlag</b:Publisher>
    <b:RefOrder>37</b:RefOrder>
  </b:Source>
  <b:Source>
    <b:Tag>Gün11</b:Tag>
    <b:SourceType>Book</b:SourceType>
    <b:Guid>{91457536-A97C-42CE-AFB7-6FF1A92162AD}</b:Guid>
    <b:Author>
      <b:Author>
        <b:NameList>
          <b:Person>
            <b:Last>Rudolf</b:Last>
            <b:First>Günther</b:First>
          </b:Person>
        </b:NameList>
      </b:Author>
    </b:Author>
    <b:Title>Kapitalverbrechen an Frauen im Namen der Kirchen. Frauen unter der Folter</b:Title>
    <b:Year>2011</b:Year>
    <b:City>Leipzig</b:City>
    <b:Publisher>Engelsdorfer Verlag</b:Publisher>
    <b:RefOrder>38</b:RefOrder>
  </b:Source>
  <b:Source>
    <b:Tag>MJo29</b:Tag>
    <b:SourceType>BookSection</b:SourceType>
    <b:Guid>{825B0DBA-899E-4235-AAAF-54897F1437F7}</b:Guid>
    <b:Author>
      <b:Author>
        <b:NameList>
          <b:Person>
            <b:Last>Diaconum</b:Last>
            <b:First>M.</b:First>
            <b:Middle>Johannem Ellingerum</b:Middle>
          </b:Person>
        </b:NameList>
      </b:Author>
    </b:Author>
    <b:Title>Hexen Coppel, das ist, Uhralte Ankunfft und grosse Zunfft der Unholdseligen Unholden und Hexen</b:Title>
    <b:Year>1629</b:Year>
    <b:City>Frankfurt am Main</b:City>
    <b:Publisher>Johann Carl Onckels Verlag</b:Publisher>
    <b:RefOrder>39</b:RefOrder>
  </b:Source>
  <b:Source>
    <b:Tag>Wal91</b:Tag>
    <b:SourceType>Book</b:SourceType>
    <b:Guid>{1964423A-4A27-479D-B7C6-B8CCDA15AE2E}</b:Guid>
    <b:Author>
      <b:Author>
        <b:NameList>
          <b:Person>
            <b:Last>Nigg</b:Last>
            <b:First>Walter</b:First>
          </b:Person>
        </b:NameList>
      </b:Author>
    </b:Author>
    <b:Title>Friedrich von Spee. Ein Jesuit kämpft gegen den Hexenwahn</b:Title>
    <b:Year>1991</b:Year>
    <b:City>Paderborn</b:City>
    <b:RefOrder>40</b:RefOrder>
  </b:Source>
  <b:Source>
    <b:Tag>Akı10</b:Tag>
    <b:SourceType>Book</b:SourceType>
    <b:Guid>{3AC20D89-9E52-4EBA-85EA-201A973A3B80}</b:Guid>
    <b:Author>
      <b:Author>
        <b:NameList>
          <b:Person>
            <b:Last>Akın</b:Last>
            <b:First>Haydar</b:First>
          </b:Person>
        </b:NameList>
      </b:Author>
    </b:Author>
    <b:Title>Çocuk Cadılar ve Çocuk Cadı Avı</b:Title>
    <b:Year>2010</b:Year>
    <b:City>Ankara</b:City>
    <b:Publisher>Phoenix</b:Publisher>
    <b:RefOrder>41</b:RefOrder>
  </b:Source>
  <b:Source>
    <b:Tag>Hay15</b:Tag>
    <b:SourceType>Book</b:SourceType>
    <b:Guid>{9AC69D50-32CA-4809-B782-1C71689075DC}</b:Guid>
    <b:Author>
      <b:Author>
        <b:NameList>
          <b:Person>
            <b:Last>Akın</b:Last>
            <b:First>Haydar</b:First>
          </b:Person>
        </b:NameList>
      </b:Author>
    </b:Author>
    <b:Title>Ortaçağ Avrupası'nda Cadılar ve Cadı Avı</b:Title>
    <b:Year>2015</b:Year>
    <b:City>Ankara</b:City>
    <b:Publisher>Phoenix</b:Publisher>
    <b:RefOrder>42</b:RefOrder>
  </b:Source>
  <b:Source>
    <b:Tag>Wol87</b:Tag>
    <b:SourceType>Book</b:SourceType>
    <b:Guid>{757DCACC-8570-4CEB-B302-D12ADFB989C0}</b:Guid>
    <b:Author>
      <b:Author>
        <b:NameList>
          <b:Person>
            <b:Last>Behringer</b:Last>
            <b:First>Wolfgang</b:First>
          </b:Person>
        </b:NameList>
      </b:Author>
    </b:Author>
    <b:Title>Hexenverfolgung in Bayern</b:Title>
    <b:Year>1987</b:Year>
    <b:City>Munich</b:City>
    <b:Publisher>R. Oldenbourg</b:Publisher>
    <b:RefOrder>43</b:RefOrder>
  </b:Source>
  <b:Source>
    <b:Tag>Beh03</b:Tag>
    <b:SourceType>Book</b:SourceType>
    <b:Guid>{39D0D174-F8C7-450B-BEB1-69E668A6CC93}</b:Guid>
    <b:Author>
      <b:Author>
        <b:NameList>
          <b:Person>
            <b:Last>Behringer</b:Last>
            <b:First>Wolfgang</b:First>
          </b:Person>
        </b:NameList>
      </b:Author>
      <b:Translator>
        <b:NameList>
          <b:Person>
            <b:Last>Çev.: J. C. Grayson</b:Last>
            <b:First>David</b:First>
            <b:Middle>Lederer</b:Middle>
          </b:Person>
        </b:NameList>
      </b:Translator>
    </b:Author>
    <b:Title>Witchcraft Persecutions in Bavaria</b:Title>
    <b:Year>2003</b:Year>
    <b:Publisher>Cambridge University Press</b:Publisher>
    <b:RefOrder>44</b:RefOrder>
  </b:Source>
  <b:Source>
    <b:Tag>Die30</b:Tag>
    <b:SourceType>Book</b:SourceType>
    <b:Guid>{38BCF986-5109-4A18-B5DA-00B4000C4458}</b:Guid>
    <b:Author>
      <b:Author>
        <b:NameList>
          <b:Person>
            <b:Last>Oktoberfest</b:Last>
            <b:First>Die</b:First>
            <b:Middle>Hexen-Predigt am</b:Middle>
          </b:Person>
        </b:NameList>
      </b:Author>
    </b:Author>
    <b:Title>Die Hexen-Predigt am Oktoberfest von der Erzhexe und Großmutter des Teufels, gehalten auf der Vogelstange des Sendlinger Hügels.</b:Title>
    <b:Year>1830</b:Year>
    <b:City>München</b:City>
    <b:RefOrder>45</b:RefOrder>
  </b:Source>
  <b:Source>
    <b:Tag>Max12</b:Tag>
    <b:SourceType>Book</b:SourceType>
    <b:Guid>{EB59E7EB-778F-4151-BC1C-C751D074030F}</b:Guid>
    <b:Author>
      <b:Author>
        <b:NameList>
          <b:Person>
            <b:Last>Henning</b:Last>
            <b:First>Max</b:First>
          </b:Person>
        </b:NameList>
      </b:Author>
    </b:Author>
    <b:Title>Der Teufel - Mythos und Geschichte im Christentum</b:Title>
    <b:Year>2012</b:Year>
    <b:Publisher>Jazzybee Verlag</b:Publisher>
    <b:RefOrder>46</b:RefOrder>
  </b:Source>
  <b:Source>
    <b:Tag>htt183</b:Tag>
    <b:SourceType>InternetSite</b:SourceType>
    <b:Guid>{5C5C34DB-98DF-42EC-BAA2-22BD28BEA13D}</b:Guid>
    <b:Title>https://www.pnp.de/lokales/landkreis_freyung_grafenau/freyung/1213747_Der-letzte-Hexenprozess-im-Bayerischen-Wald.html </b:Title>
    <b:Year>2018</b:Year>
    <b:Month>09</b:Month>
    <b:Day>04</b:Day>
    <b:RefOrder>47</b:RefOrder>
  </b:Source>
  <b:Source>
    <b:Tag>htt184</b:Tag>
    <b:SourceType>InternetSite</b:SourceType>
    <b:Guid>{3B104908-42C9-4DB6-8E89-9D19B5E42EF8}</b:Guid>
    <b:Title>https://www.mittelbayerische.de/bayern-nachrichten/museum-erinnert-an-hexenverbrennungen-21705-art1020206.html</b:Title>
    <b:Year>2018</b:Year>
    <b:Month>09</b:Month>
    <b:Day>04</b:Day>
    <b:RefOrder>48</b:RefOrder>
  </b:Source>
  <b:Source>
    <b:Tag>Ign58</b:Tag>
    <b:SourceType>Book</b:SourceType>
    <b:Guid>{936FC438-F0DD-4EDE-A27A-4EA118BD07A5}</b:Guid>
    <b:Author>
      <b:Author>
        <b:NameList>
          <b:Person>
            <b:Last>Zingerle</b:Last>
            <b:First>Ignaz</b:First>
            <b:Middle>Vinzenz</b:Middle>
          </b:Person>
        </b:NameList>
      </b:Author>
    </b:Author>
    <b:Title>Barbara Pachlerin, die Sarnthaler Hexe, und Mathias Perger, der Lauterfresser : zwei Hexenprozesse </b:Title>
    <b:Year>1858</b:Year>
    <b:City>Innsbruck</b:City>
    <b:RefOrder>49</b:RefOrder>
  </b:Source>
  <b:Source>
    <b:Tag>PSt</b:Tag>
    <b:SourceType>Book</b:SourceType>
    <b:Guid>{1F916CD7-0197-4FC4-B038-F946A574117B}</b:Guid>
    <b:Author>
      <b:Author>
        <b:NameList>
          <b:Person>
            <b:Last>P.Sterzinger</b:Last>
          </b:Person>
        </b:NameList>
      </b:Author>
    </b:Author>
    <b:Title>Fünf Hexen- und Gespenster Geschichten</b:Title>
    <b:City>München</b:City>
    <b:Year>1770</b:Year>
    <b:RefOrder>51</b:RefOrder>
  </b:Source>
  <b:Source>
    <b:Tag>Kar38</b:Tag>
    <b:SourceType>Book</b:SourceType>
    <b:Guid>{E8C793F0-8AF7-4D15-B56F-CFC01D10B09A}</b:Guid>
    <b:Author>
      <b:Author>
        <b:NameList>
          <b:Person>
            <b:Last>Spruner</b:Last>
            <b:First>Karl</b:First>
            <b:Middle>von</b:Middle>
          </b:Person>
        </b:NameList>
      </b:Author>
    </b:Author>
    <b:Title>Leitfaden zur Geschichte von Bayern</b:Title>
    <b:Year>1838</b:Year>
    <b:City>Bamberg</b:City>
    <b:RefOrder>52</b:RefOrder>
  </b:Source>
  <b:Source>
    <b:Tag>Buc47</b:Tag>
    <b:SourceType>Book</b:SourceType>
    <b:Guid>{D5CC6200-47DA-4286-AC3B-79C83F75C625}</b:Guid>
    <b:Author>
      <b:Author>
        <b:NameList>
          <b:Person>
            <b:Last>Buchner</b:Last>
            <b:First>Andreas</b:First>
          </b:Person>
        </b:NameList>
      </b:Author>
    </b:Author>
    <b:Title>Geschichte von Bayern</b:Title>
    <b:Year>1847</b:Year>
    <b:City>München</b:City>
    <b:Volume>Siebentes Buch/ Erste Abteilung</b:Volume>
    <b:RefOrder>53</b:RefOrder>
  </b:Source>
  <b:Source>
    <b:Tag>htt181</b:Tag>
    <b:SourceType>InternetSite</b:SourceType>
    <b:Guid>{03099090-B941-42A0-90E7-20BAA19ED199}</b:Guid>
    <b:Title>https://www.hs-augsburg.de/Binaries/Binary3740/praesentation-hexenwahn.pdf </b:Title>
    <b:Year>2018</b:Year>
    <b:Month>08</b:Month>
    <b:Day>28</b:Day>
    <b:RefOrder>54</b:RefOrder>
  </b:Source>
  <b:Source>
    <b:Tag>htt182</b:Tag>
    <b:SourceType>InternetSite</b:SourceType>
    <b:Guid>{6BC7BC01-847E-4261-9E19-32A33528BF6A}</b:Guid>
    <b:Title>https://www.hs-augsburg.de/Binaries/Binary3740/praesentation-hexenwahn.pdf</b:Title>
    <b:Year>2018</b:Year>
    <b:Month>08</b:Month>
    <b:Day>28</b:Day>
    <b:RefOrder>55</b:RefOrder>
  </b:Source>
  <b:Source>
    <b:Tag>Obe77</b:Tag>
    <b:SourceType>Book</b:SourceType>
    <b:Guid>{25CF8183-D2E4-42BB-AE33-DE30D435C6CD}</b:Guid>
    <b:Author>
      <b:Author>
        <b:NameList>
          <b:Person>
            <b:Last>Juliusspitals</b:Last>
            <b:First>Oberpflegeamte</b:First>
            <b:Middle>des</b:Middle>
          </b:Person>
        </b:NameList>
      </b:Author>
    </b:Author>
    <b:Title>Statistischer Bericht über die Pfründen- und Kranken-Anstalt des königlichen Juliusspitals in Würzburg</b:Title>
    <b:Year>1877</b:Year>
    <b:City>Würzburg</b:City>
    <b:RefOrder>56</b:RefOrder>
  </b:Source>
  <b:Source>
    <b:Tag>Har00</b:Tag>
    <b:SourceType>Book</b:SourceType>
    <b:Guid>{3FB6F2BC-30DA-462D-9F40-28D10235B285}</b:Guid>
    <b:Author>
      <b:Author>
        <b:NameList>
          <b:Person>
            <b:Last>Weber</b:Last>
            <b:First>Hartwig</b:First>
          </b:Person>
        </b:NameList>
      </b:Author>
    </b:Author>
    <b:Title>Hexenprozesse gegen Kinder</b:Title>
    <b:Year>2000</b:Year>
    <b:City>Frankfurt am Main</b:City>
    <b:Publisher>Insel Verlag</b:Publisher>
    <b:RefOrder>57</b:RefOrder>
  </b:Source>
  <b:Source>
    <b:Tag>htt1819</b:Tag>
    <b:SourceType>InternetSite</b:SourceType>
    <b:Guid>{9E428022-BB81-4054-8F9C-DCE77434689C}</b:Guid>
    <b:Title>http://www.kath-info.de/spee.html</b:Title>
    <b:Year>2018</b:Year>
    <b:Month>11</b:Month>
    <b:Day>22</b:Day>
    <b:YearAccessed>2018</b:YearAccessed>
    <b:MonthAccessed>11</b:MonthAccessed>
    <b:DayAccessed>22</b:DayAccessed>
    <b:RefOrder>58</b:RefOrder>
  </b:Source>
  <b:Source>
    <b:Tag>Bav66</b:Tag>
    <b:SourceType>Book</b:SourceType>
    <b:Guid>{1B0158D1-3BB2-4F4C-BCF6-1C4CAF8A2691}</b:Guid>
    <b:Title>Bavaria: Landes- und Volkskunde des Königreichs Bayern</b:Title>
    <b:Year>1866</b:Year>
    <b:City>München</b:City>
    <b:NumberVolumes>IV</b:NumberVolumes>
    <b:Author>
      <b:Author>
        <b:NameList>
          <b:Person>
            <b:Last>Bavaria</b:Last>
          </b:Person>
        </b:NameList>
      </b:Author>
    </b:Author>
    <b:RefOrder>59</b:RefOrder>
  </b:Source>
  <b:Source>
    <b:Tag>Jos69</b:Tag>
    <b:SourceType>Book</b:SourceType>
    <b:Guid>{C43E0A08-068A-489F-BB4D-5A591AAB2E77}</b:Guid>
    <b:Author>
      <b:Author>
        <b:NameList>
          <b:Person>
            <b:Last>Zitzlsperger</b:Last>
            <b:First>Joseph</b:First>
          </b:Person>
        </b:NameList>
      </b:Author>
    </b:Author>
    <b:Title>Bayerische Geschichte im engen Zusammenhange mit der deutschen Geschichte</b:Title>
    <b:Year>1869</b:Year>
    <b:City>Amberg</b:City>
    <b:RefOrder>60</b:RefOrder>
  </b:Source>
  <b:Source>
    <b:Tag>Chr93</b:Tag>
    <b:SourceType>Book</b:SourceType>
    <b:Guid>{633057DD-65CE-440D-BCD8-820CE985E537}</b:Guid>
    <b:Author>
      <b:Author>
        <b:NameList>
          <b:Person>
            <b:Last>Feldmann</b:Last>
            <b:First>Christian</b:First>
          </b:Person>
        </b:NameList>
      </b:Author>
    </b:Author>
    <b:Title>Friedrich Spee: Hexenanwalt und Prophet</b:Title>
    <b:Year>1993</b:Year>
    <b:Publisher>Herder</b:Publisher>
    <b:City>Freiburg</b:City>
    <b:RefOrder>61</b:RefOrder>
  </b:Source>
  <b:Source>
    <b:Tag>Kar70</b:Tag>
    <b:SourceType>Book</b:SourceType>
    <b:Guid>{2B698307-0AC8-409D-BCEA-93AF28C68515}</b:Guid>
    <b:Author>
      <b:Author>
        <b:NameList>
          <b:Person>
            <b:Last>Wander</b:Last>
            <b:First>Karl</b:First>
            <b:Middle>Friedrich Wilhelm</b:Middle>
          </b:Person>
        </b:NameList>
      </b:Author>
    </b:Author>
    <b:Title>Deutsches Sprichwörter- Lexikon</b:Title>
    <b:Year>1870</b:Year>
    <b:City>Leipzig</b:City>
    <b:Publisher>F.A.Brockhaus</b:Publisher>
    <b:RefOrder>62</b:RefOrder>
  </b:Source>
  <b:Source>
    <b:Tag>Sol</b:Tag>
    <b:SourceType>Book</b:SourceType>
    <b:Guid>{12835BFB-87AD-44F9-9C24-3CB83DC357D0}</b:Guid>
    <b:Author>
      <b:Author>
        <b:NameList>
          <b:Person>
            <b:Last>Soldan</b:Last>
            <b:First>Heppe</b:First>
          </b:Person>
        </b:NameList>
      </b:Author>
    </b:Author>
    <b:Title>Geschichte der Hexenprozesse</b:Title>
    <b:Year>1999</b:Year>
    <b:City>Köln</b:City>
    <b:RefOrder>63</b:RefOrder>
  </b:Source>
  <b:Source>
    <b:Tag>Wol07</b:Tag>
    <b:SourceType>Book</b:SourceType>
    <b:Guid>{0B71CFE0-E77D-4B10-9FED-A7D3FA8B162A}</b:Guid>
    <b:Author>
      <b:Author>
        <b:NameList>
          <b:Person>
            <b:Last>Petz</b:Last>
            <b:First>Wolfgang</b:First>
          </b:Person>
        </b:NameList>
      </b:Author>
    </b:Author>
    <b:Title>Die letzte Hexe: Das Schicksal der Anna Maria Schwägelin</b:Title>
    <b:Year>2007</b:Year>
    <b:City>Frankfurt am Main</b:City>
    <b:Publisher>Campus Verlag</b:Publisher>
    <b:RefOrder>64</b:RefOrder>
  </b:Source>
  <b:Source>
    <b:Tag>htt185</b:Tag>
    <b:SourceType>InternetSite</b:SourceType>
    <b:Guid>{FE3945CD-8BDD-4319-8437-F318C7E7384F}</b:Guid>
    <b:Title>https://www.ingolstadt.de/stadtmuseum/scheuerer/ausstell/maximi20.htm </b:Title>
    <b:Year>2018</b:Year>
    <b:Month>09</b:Month>
    <b:Day>04</b:Day>
    <b:RefOrder>65</b:RefOrder>
  </b:Source>
  <b:Source>
    <b:Tag>htt186</b:Tag>
    <b:SourceType>InternetSite</b:SourceType>
    <b:Guid>{F85EBC02-F336-4C61-81C0-CD081DAEF994}</b:Guid>
    <b:Title>https://www.sonntagsblatt.de/artikel/bayern/historische-fuehrungen-zu-hexenverfolgung-garmisch </b:Title>
    <b:Year>2018</b:Year>
    <b:Month>04</b:Month>
    <b:Day>09</b:Day>
    <b:RefOrder>50</b:RefOrder>
  </b:Source>
  <b:Source>
    <b:Tag>htt1811</b:Tag>
    <b:SourceType>Book</b:SourceType>
    <b:Guid>{91EDF8D0-CD99-471C-8045-648F0E5BEFDF}</b:Guid>
    <b:RefOrder>66</b:RefOrder>
  </b:Source>
  <b:Source>
    <b:Tag>YerTutucu3</b:Tag>
    <b:SourceType>InternetSite</b:SourceType>
    <b:Guid>{1B32D8D7-8D7B-43F2-B1C1-7555B92D0E63}</b:Guid>
    <b:RefOrder>67</b:RefOrder>
  </b:Source>
</b:Sources>
</file>

<file path=customXml/itemProps1.xml><?xml version="1.0" encoding="utf-8"?>
<ds:datastoreItem xmlns:ds="http://schemas.openxmlformats.org/officeDocument/2006/customXml" ds:itemID="{9F3944A7-F8B4-4262-A836-F85DA9B5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1219</Words>
  <Characters>6952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nirvana</dc:creator>
  <cp:lastModifiedBy>user</cp:lastModifiedBy>
  <cp:revision>3</cp:revision>
  <cp:lastPrinted>2018-07-13T12:44:00Z</cp:lastPrinted>
  <dcterms:created xsi:type="dcterms:W3CDTF">2021-02-13T17:49:00Z</dcterms:created>
  <dcterms:modified xsi:type="dcterms:W3CDTF">2021-03-11T07:46:00Z</dcterms:modified>
</cp:coreProperties>
</file>